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46D63" w14:textId="77777777" w:rsidR="00A50D97" w:rsidRPr="00895E75" w:rsidRDefault="00A50D97" w:rsidP="00A50D97">
      <w:pPr>
        <w:tabs>
          <w:tab w:val="left" w:pos="5245"/>
          <w:tab w:val="left" w:pos="5580"/>
        </w:tabs>
        <w:ind w:left="180" w:hanging="180"/>
        <w:jc w:val="both"/>
        <w:rPr>
          <w:rFonts w:ascii="Arial" w:hAnsi="Arial" w:cs="Arial"/>
          <w:sz w:val="20"/>
          <w:szCs w:val="20"/>
        </w:rPr>
      </w:pPr>
      <w:r w:rsidRPr="00895E75">
        <w:rPr>
          <w:rFonts w:ascii="Arial" w:hAnsi="Arial" w:cs="Arial"/>
          <w:sz w:val="20"/>
          <w:szCs w:val="20"/>
        </w:rPr>
        <w:t>CANADA</w:t>
      </w:r>
      <w:r w:rsidRPr="00895E75">
        <w:rPr>
          <w:rFonts w:ascii="Arial" w:hAnsi="Arial" w:cs="Arial"/>
          <w:sz w:val="20"/>
          <w:szCs w:val="20"/>
        </w:rPr>
        <w:tab/>
        <w:t>COUR DU QUÉBEC</w:t>
      </w:r>
    </w:p>
    <w:p w14:paraId="4F7568A6" w14:textId="77777777" w:rsidR="00A50D97" w:rsidRPr="00895E75" w:rsidRDefault="00A50D97" w:rsidP="00A50D97">
      <w:pPr>
        <w:tabs>
          <w:tab w:val="left" w:pos="5245"/>
          <w:tab w:val="left" w:pos="5580"/>
        </w:tabs>
        <w:ind w:left="180" w:hanging="180"/>
        <w:rPr>
          <w:rFonts w:ascii="Arial" w:hAnsi="Arial" w:cs="Arial"/>
          <w:sz w:val="20"/>
          <w:szCs w:val="20"/>
        </w:rPr>
      </w:pPr>
      <w:r w:rsidRPr="00895E75">
        <w:rPr>
          <w:rFonts w:ascii="Arial" w:hAnsi="Arial" w:cs="Arial"/>
          <w:sz w:val="20"/>
          <w:szCs w:val="20"/>
        </w:rPr>
        <w:t>Province de Québec</w:t>
      </w:r>
      <w:r w:rsidRPr="00895E75">
        <w:rPr>
          <w:rFonts w:ascii="Arial" w:hAnsi="Arial" w:cs="Arial"/>
          <w:sz w:val="20"/>
          <w:szCs w:val="20"/>
        </w:rPr>
        <w:tab/>
        <w:t>(Chambre civile)</w:t>
      </w:r>
      <w:r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 w:cs="Arial"/>
          <w:sz w:val="20"/>
          <w:szCs w:val="20"/>
        </w:rPr>
        <w:tab/>
      </w:r>
    </w:p>
    <w:p w14:paraId="663C818B" w14:textId="77777777" w:rsidR="00A50D97" w:rsidRPr="00895E75" w:rsidRDefault="00A50D97" w:rsidP="00A50D97">
      <w:pPr>
        <w:tabs>
          <w:tab w:val="left" w:pos="5245"/>
          <w:tab w:val="left" w:pos="5580"/>
        </w:tabs>
        <w:ind w:left="180" w:hanging="180"/>
        <w:rPr>
          <w:rFonts w:ascii="Arial" w:hAnsi="Arial" w:cs="Arial"/>
          <w:sz w:val="20"/>
          <w:szCs w:val="20"/>
        </w:rPr>
      </w:pPr>
      <w:r w:rsidRPr="00895E75">
        <w:rPr>
          <w:rFonts w:ascii="Arial" w:hAnsi="Arial" w:cs="Arial"/>
          <w:sz w:val="20"/>
          <w:szCs w:val="20"/>
        </w:rPr>
        <w:t>District :</w:t>
      </w:r>
      <w:bookmarkStart w:id="0" w:name="Texte27"/>
      <w:r w:rsidRPr="00895E75">
        <w:rPr>
          <w:rFonts w:ascii="Arial" w:hAnsi="Arial" w:cs="Arial"/>
          <w:sz w:val="20"/>
          <w:szCs w:val="20"/>
        </w:rPr>
        <w:t xml:space="preserve"> </w:t>
      </w:r>
      <w:bookmarkEnd w:id="0"/>
      <w:r w:rsidRPr="00895E75">
        <w:rPr>
          <w:rFonts w:ascii="Arial" w:hAnsi="Arial" w:cs="Arial"/>
          <w:sz w:val="20"/>
          <w:szCs w:val="20"/>
        </w:rPr>
        <w:fldChar w:fldCharType="begin">
          <w:ffData>
            <w:name w:val="district"/>
            <w:enabled/>
            <w:calcOnExit/>
            <w:textInput>
              <w:format w:val="FIRST CAPITAL"/>
            </w:textInput>
          </w:ffData>
        </w:fldChar>
      </w:r>
      <w:bookmarkStart w:id="1" w:name="district"/>
      <w:r w:rsidRPr="00895E75">
        <w:rPr>
          <w:rFonts w:ascii="Arial" w:hAnsi="Arial" w:cs="Arial"/>
          <w:sz w:val="20"/>
          <w:szCs w:val="20"/>
        </w:rPr>
        <w:instrText xml:space="preserve"> FORMTEXT </w:instrText>
      </w:r>
      <w:r w:rsidRPr="00895E75">
        <w:rPr>
          <w:rFonts w:ascii="Arial" w:hAnsi="Arial" w:cs="Arial"/>
          <w:sz w:val="20"/>
          <w:szCs w:val="20"/>
        </w:rPr>
      </w:r>
      <w:r w:rsidRPr="00895E75">
        <w:rPr>
          <w:rFonts w:ascii="Arial" w:hAnsi="Arial" w:cs="Arial"/>
          <w:sz w:val="20"/>
          <w:szCs w:val="20"/>
        </w:rPr>
        <w:fldChar w:fldCharType="separate"/>
      </w:r>
      <w:r w:rsidRPr="00895E75">
        <w:rPr>
          <w:rFonts w:ascii="Arial" w:hAnsi="Arial" w:cs="Arial"/>
          <w:noProof/>
          <w:sz w:val="20"/>
          <w:szCs w:val="20"/>
        </w:rPr>
        <w:t> </w:t>
      </w:r>
      <w:r w:rsidRPr="00895E75">
        <w:rPr>
          <w:rFonts w:ascii="Arial" w:hAnsi="Arial" w:cs="Arial"/>
          <w:noProof/>
          <w:sz w:val="20"/>
          <w:szCs w:val="20"/>
        </w:rPr>
        <w:t> </w:t>
      </w:r>
      <w:r w:rsidRPr="00895E75">
        <w:rPr>
          <w:rFonts w:ascii="Arial" w:hAnsi="Arial" w:cs="Arial"/>
          <w:noProof/>
          <w:sz w:val="20"/>
          <w:szCs w:val="20"/>
        </w:rPr>
        <w:t> </w:t>
      </w:r>
      <w:r w:rsidRPr="00895E75">
        <w:rPr>
          <w:rFonts w:ascii="Arial" w:hAnsi="Arial" w:cs="Arial"/>
          <w:noProof/>
          <w:sz w:val="20"/>
          <w:szCs w:val="20"/>
        </w:rPr>
        <w:t> </w:t>
      </w:r>
      <w:r w:rsidRPr="00895E75">
        <w:rPr>
          <w:rFonts w:ascii="Arial" w:hAnsi="Arial" w:cs="Arial"/>
          <w:noProof/>
          <w:sz w:val="20"/>
          <w:szCs w:val="20"/>
        </w:rPr>
        <w:t> </w:t>
      </w:r>
      <w:r w:rsidRPr="00895E75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3A429826" w14:textId="77777777" w:rsidR="00A50D97" w:rsidRPr="00895E75" w:rsidRDefault="00A50D97" w:rsidP="00A50D97">
      <w:pPr>
        <w:tabs>
          <w:tab w:val="left" w:pos="5245"/>
          <w:tab w:val="left" w:pos="5580"/>
        </w:tabs>
        <w:ind w:left="180" w:hanging="180"/>
        <w:outlineLvl w:val="0"/>
        <w:rPr>
          <w:rFonts w:ascii="Arial" w:hAnsi="Arial" w:cs="Arial"/>
          <w:sz w:val="20"/>
          <w:szCs w:val="20"/>
        </w:rPr>
      </w:pPr>
      <w:r w:rsidRPr="00895E75">
        <w:rPr>
          <w:rFonts w:ascii="Arial" w:hAnsi="Arial" w:cs="Arial"/>
          <w:sz w:val="20"/>
          <w:szCs w:val="20"/>
        </w:rPr>
        <w:t>Localité :</w:t>
      </w:r>
      <w:bookmarkStart w:id="2" w:name="Texte28"/>
      <w:r w:rsidRPr="00895E75">
        <w:rPr>
          <w:rFonts w:ascii="Arial" w:hAnsi="Arial" w:cs="Arial"/>
          <w:sz w:val="20"/>
          <w:szCs w:val="20"/>
        </w:rPr>
        <w:t xml:space="preserve"> </w:t>
      </w:r>
      <w:bookmarkEnd w:id="2"/>
      <w:r w:rsidRPr="00895E75">
        <w:rPr>
          <w:rFonts w:ascii="Arial" w:hAnsi="Arial" w:cs="Arial"/>
          <w:sz w:val="20"/>
          <w:szCs w:val="20"/>
        </w:rPr>
        <w:fldChar w:fldCharType="begin">
          <w:ffData>
            <w:name w:val="localité"/>
            <w:enabled/>
            <w:calcOnExit/>
            <w:textInput>
              <w:format w:val="FIRST CAPITAL"/>
            </w:textInput>
          </w:ffData>
        </w:fldChar>
      </w:r>
      <w:bookmarkStart w:id="3" w:name="localité"/>
      <w:r w:rsidRPr="00895E75">
        <w:rPr>
          <w:rFonts w:ascii="Arial" w:hAnsi="Arial" w:cs="Arial"/>
          <w:sz w:val="20"/>
          <w:szCs w:val="20"/>
        </w:rPr>
        <w:instrText xml:space="preserve"> FORMTEXT </w:instrText>
      </w:r>
      <w:r w:rsidRPr="00895E75">
        <w:rPr>
          <w:rFonts w:ascii="Arial" w:hAnsi="Arial" w:cs="Arial"/>
          <w:sz w:val="20"/>
          <w:szCs w:val="20"/>
        </w:rPr>
      </w:r>
      <w:r w:rsidRPr="00895E75">
        <w:rPr>
          <w:rFonts w:ascii="Arial" w:hAnsi="Arial" w:cs="Arial"/>
          <w:sz w:val="20"/>
          <w:szCs w:val="20"/>
        </w:rPr>
        <w:fldChar w:fldCharType="separate"/>
      </w:r>
      <w:r w:rsidRPr="00895E75">
        <w:rPr>
          <w:rFonts w:ascii="Arial" w:hAnsi="Arial" w:cs="Arial"/>
          <w:noProof/>
          <w:sz w:val="20"/>
          <w:szCs w:val="20"/>
        </w:rPr>
        <w:t> </w:t>
      </w:r>
      <w:r w:rsidRPr="00895E75">
        <w:rPr>
          <w:rFonts w:ascii="Arial" w:hAnsi="Arial" w:cs="Arial"/>
          <w:noProof/>
          <w:sz w:val="20"/>
          <w:szCs w:val="20"/>
        </w:rPr>
        <w:t> </w:t>
      </w:r>
      <w:r w:rsidRPr="00895E75">
        <w:rPr>
          <w:rFonts w:ascii="Arial" w:hAnsi="Arial" w:cs="Arial"/>
          <w:noProof/>
          <w:sz w:val="20"/>
          <w:szCs w:val="20"/>
        </w:rPr>
        <w:t> </w:t>
      </w:r>
      <w:r w:rsidRPr="00895E75">
        <w:rPr>
          <w:rFonts w:ascii="Arial" w:hAnsi="Arial" w:cs="Arial"/>
          <w:noProof/>
          <w:sz w:val="20"/>
          <w:szCs w:val="20"/>
        </w:rPr>
        <w:t> </w:t>
      </w:r>
      <w:r w:rsidRPr="00895E75">
        <w:rPr>
          <w:rFonts w:ascii="Arial" w:hAnsi="Arial" w:cs="Arial"/>
          <w:noProof/>
          <w:sz w:val="20"/>
          <w:szCs w:val="20"/>
        </w:rPr>
        <w:t> </w:t>
      </w:r>
      <w:r w:rsidRPr="00895E75">
        <w:rPr>
          <w:rFonts w:ascii="Arial" w:hAnsi="Arial" w:cs="Arial"/>
          <w:sz w:val="20"/>
          <w:szCs w:val="20"/>
        </w:rPr>
        <w:fldChar w:fldCharType="end"/>
      </w:r>
      <w:bookmarkEnd w:id="3"/>
      <w:r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 w:cs="Arial"/>
          <w:sz w:val="20"/>
          <w:szCs w:val="20"/>
        </w:rPr>
        <w:tab/>
      </w:r>
    </w:p>
    <w:p w14:paraId="27D3BDCD" w14:textId="77777777" w:rsidR="00A50D97" w:rsidRPr="00895E75" w:rsidRDefault="00A50D97" w:rsidP="00A50D97">
      <w:pPr>
        <w:tabs>
          <w:tab w:val="left" w:pos="5245"/>
          <w:tab w:val="left" w:pos="5580"/>
        </w:tabs>
        <w:ind w:left="5245" w:hanging="5245"/>
        <w:rPr>
          <w:rFonts w:ascii="Arial" w:hAnsi="Arial" w:cs="Arial"/>
          <w:b/>
          <w:sz w:val="20"/>
          <w:szCs w:val="20"/>
        </w:rPr>
      </w:pPr>
      <w:r w:rsidRPr="00895E75">
        <w:rPr>
          <w:rFonts w:ascii="Arial" w:hAnsi="Arial" w:cs="Arial"/>
          <w:sz w:val="20"/>
          <w:szCs w:val="20"/>
        </w:rPr>
        <w:t>N</w:t>
      </w:r>
      <w:r w:rsidRPr="00895E75">
        <w:rPr>
          <w:rFonts w:ascii="Arial" w:hAnsi="Arial" w:cs="Arial"/>
          <w:sz w:val="20"/>
          <w:szCs w:val="20"/>
          <w:vertAlign w:val="superscript"/>
        </w:rPr>
        <w:t>o</w:t>
      </w:r>
      <w:r w:rsidRPr="00895E75">
        <w:rPr>
          <w:rFonts w:ascii="Arial" w:hAnsi="Arial" w:cs="Arial"/>
          <w:sz w:val="20"/>
          <w:szCs w:val="20"/>
        </w:rPr>
        <w:t xml:space="preserve"> de dossier : </w:t>
      </w:r>
      <w:r w:rsidRPr="00895E75">
        <w:rPr>
          <w:rFonts w:ascii="Arial" w:hAnsi="Arial" w:cs="Arial"/>
          <w:sz w:val="20"/>
          <w:szCs w:val="20"/>
        </w:rPr>
        <w:fldChar w:fldCharType="begin">
          <w:ffData>
            <w:name w:val="dossier"/>
            <w:enabled/>
            <w:calcOnExit/>
            <w:textInput>
              <w:maxLength w:val="17"/>
            </w:textInput>
          </w:ffData>
        </w:fldChar>
      </w:r>
      <w:bookmarkStart w:id="4" w:name="dossier"/>
      <w:r w:rsidRPr="00895E75">
        <w:rPr>
          <w:rFonts w:ascii="Arial" w:hAnsi="Arial" w:cs="Arial"/>
          <w:sz w:val="20"/>
          <w:szCs w:val="20"/>
        </w:rPr>
        <w:instrText xml:space="preserve"> FORMTEXT </w:instrText>
      </w:r>
      <w:r w:rsidRPr="00895E75">
        <w:rPr>
          <w:rFonts w:ascii="Arial" w:hAnsi="Arial" w:cs="Arial"/>
          <w:sz w:val="20"/>
          <w:szCs w:val="20"/>
        </w:rPr>
      </w:r>
      <w:r w:rsidRPr="00895E75">
        <w:rPr>
          <w:rFonts w:ascii="Arial" w:hAnsi="Arial" w:cs="Arial"/>
          <w:sz w:val="20"/>
          <w:szCs w:val="20"/>
        </w:rPr>
        <w:fldChar w:fldCharType="separate"/>
      </w:r>
      <w:r w:rsidRPr="00895E75">
        <w:rPr>
          <w:rFonts w:ascii="Arial" w:hAnsi="Arial" w:cs="Arial"/>
          <w:noProof/>
          <w:sz w:val="20"/>
          <w:szCs w:val="20"/>
        </w:rPr>
        <w:t> </w:t>
      </w:r>
      <w:r w:rsidRPr="00895E75">
        <w:rPr>
          <w:rFonts w:ascii="Arial" w:hAnsi="Arial" w:cs="Arial"/>
          <w:noProof/>
          <w:sz w:val="20"/>
          <w:szCs w:val="20"/>
        </w:rPr>
        <w:t> </w:t>
      </w:r>
      <w:r w:rsidRPr="00895E75">
        <w:rPr>
          <w:rFonts w:ascii="Arial" w:hAnsi="Arial" w:cs="Arial"/>
          <w:noProof/>
          <w:sz w:val="20"/>
          <w:szCs w:val="20"/>
        </w:rPr>
        <w:t> </w:t>
      </w:r>
      <w:r w:rsidRPr="00895E75">
        <w:rPr>
          <w:rFonts w:ascii="Arial" w:hAnsi="Arial" w:cs="Arial"/>
          <w:noProof/>
          <w:sz w:val="20"/>
          <w:szCs w:val="20"/>
        </w:rPr>
        <w:t> </w:t>
      </w:r>
      <w:r w:rsidRPr="00895E75">
        <w:rPr>
          <w:rFonts w:ascii="Arial" w:hAnsi="Arial" w:cs="Arial"/>
          <w:noProof/>
          <w:sz w:val="20"/>
          <w:szCs w:val="20"/>
        </w:rPr>
        <w:t> </w:t>
      </w:r>
      <w:r w:rsidRPr="00895E75">
        <w:rPr>
          <w:rFonts w:ascii="Arial" w:hAnsi="Arial" w:cs="Arial"/>
          <w:sz w:val="20"/>
          <w:szCs w:val="20"/>
        </w:rPr>
        <w:fldChar w:fldCharType="end"/>
      </w:r>
      <w:bookmarkEnd w:id="4"/>
      <w:r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/>
          <w:b/>
          <w:sz w:val="20"/>
          <w:szCs w:val="20"/>
        </w:rPr>
        <w:fldChar w:fldCharType="begin">
          <w:ffData>
            <w:name w:val="demanderesse"/>
            <w:enabled/>
            <w:calcOnExit/>
            <w:textInput>
              <w:format w:val="UPPERCASE"/>
            </w:textInput>
          </w:ffData>
        </w:fldChar>
      </w:r>
      <w:bookmarkStart w:id="5" w:name="demanderesse"/>
      <w:r w:rsidRPr="00895E75">
        <w:rPr>
          <w:rFonts w:ascii="Arial" w:hAnsi="Arial"/>
          <w:b/>
          <w:sz w:val="20"/>
          <w:szCs w:val="20"/>
        </w:rPr>
        <w:instrText xml:space="preserve"> FORMTEXT </w:instrText>
      </w:r>
      <w:r w:rsidRPr="00895E75">
        <w:rPr>
          <w:rFonts w:ascii="Arial" w:hAnsi="Arial"/>
          <w:b/>
          <w:sz w:val="20"/>
          <w:szCs w:val="20"/>
        </w:rPr>
      </w:r>
      <w:r w:rsidRPr="00895E75">
        <w:rPr>
          <w:rFonts w:ascii="Arial" w:hAnsi="Arial"/>
          <w:b/>
          <w:sz w:val="20"/>
          <w:szCs w:val="20"/>
        </w:rPr>
        <w:fldChar w:fldCharType="separate"/>
      </w:r>
      <w:r w:rsidRPr="00895E75">
        <w:rPr>
          <w:rFonts w:ascii="Arial" w:hAnsi="Arial"/>
          <w:b/>
          <w:noProof/>
          <w:sz w:val="20"/>
          <w:szCs w:val="20"/>
        </w:rPr>
        <w:t> </w:t>
      </w:r>
      <w:r w:rsidRPr="00895E75">
        <w:rPr>
          <w:rFonts w:ascii="Arial" w:hAnsi="Arial"/>
          <w:b/>
          <w:noProof/>
          <w:sz w:val="20"/>
          <w:szCs w:val="20"/>
        </w:rPr>
        <w:t> </w:t>
      </w:r>
      <w:r w:rsidRPr="00895E75">
        <w:rPr>
          <w:rFonts w:ascii="Arial" w:hAnsi="Arial"/>
          <w:b/>
          <w:noProof/>
          <w:sz w:val="20"/>
          <w:szCs w:val="20"/>
        </w:rPr>
        <w:t> </w:t>
      </w:r>
      <w:r w:rsidRPr="00895E75">
        <w:rPr>
          <w:rFonts w:ascii="Arial" w:hAnsi="Arial"/>
          <w:b/>
          <w:noProof/>
          <w:sz w:val="20"/>
          <w:szCs w:val="20"/>
        </w:rPr>
        <w:t> </w:t>
      </w:r>
      <w:r w:rsidRPr="00895E75">
        <w:rPr>
          <w:rFonts w:ascii="Arial" w:hAnsi="Arial"/>
          <w:b/>
          <w:noProof/>
          <w:sz w:val="20"/>
          <w:szCs w:val="20"/>
        </w:rPr>
        <w:t> </w:t>
      </w:r>
      <w:r w:rsidRPr="00895E75">
        <w:rPr>
          <w:rFonts w:ascii="Arial" w:hAnsi="Arial"/>
          <w:b/>
          <w:sz w:val="20"/>
          <w:szCs w:val="20"/>
        </w:rPr>
        <w:fldChar w:fldCharType="end"/>
      </w:r>
      <w:bookmarkEnd w:id="5"/>
    </w:p>
    <w:p w14:paraId="01252CB4" w14:textId="77777777" w:rsidR="00A50D97" w:rsidRPr="00895E75" w:rsidRDefault="00A50D97" w:rsidP="00A50D97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</w:rPr>
      </w:pPr>
      <w:r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 w:cs="Arial"/>
          <w:sz w:val="20"/>
          <w:szCs w:val="20"/>
        </w:rPr>
        <w:tab/>
        <w:t>Partie demanderesse</w:t>
      </w:r>
    </w:p>
    <w:p w14:paraId="0A30B6F5" w14:textId="77777777" w:rsidR="00A50D97" w:rsidRPr="00895E75" w:rsidRDefault="00A50D97" w:rsidP="00A50D97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</w:rPr>
      </w:pPr>
      <w:r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 w:cs="Arial"/>
          <w:sz w:val="20"/>
          <w:szCs w:val="20"/>
        </w:rPr>
        <w:tab/>
        <w:t>c.</w:t>
      </w:r>
    </w:p>
    <w:p w14:paraId="09E78603" w14:textId="77777777" w:rsidR="00A50D97" w:rsidRPr="00895E75" w:rsidRDefault="00A50D97" w:rsidP="00A50D97">
      <w:pPr>
        <w:tabs>
          <w:tab w:val="left" w:pos="5245"/>
          <w:tab w:val="left" w:pos="6804"/>
        </w:tabs>
        <w:ind w:left="4680" w:hanging="4680"/>
        <w:rPr>
          <w:rFonts w:ascii="Arial" w:hAnsi="Arial" w:cs="Arial"/>
          <w:sz w:val="20"/>
          <w:szCs w:val="20"/>
        </w:rPr>
      </w:pPr>
      <w:r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 w:cs="Arial"/>
          <w:sz w:val="20"/>
          <w:szCs w:val="20"/>
        </w:rPr>
        <w:tab/>
      </w:r>
    </w:p>
    <w:p w14:paraId="120CD821" w14:textId="77777777" w:rsidR="00A50D97" w:rsidRPr="00895E75" w:rsidRDefault="00A50D97" w:rsidP="00A50D97">
      <w:pPr>
        <w:tabs>
          <w:tab w:val="left" w:pos="5245"/>
          <w:tab w:val="left" w:pos="6804"/>
        </w:tabs>
        <w:ind w:left="5245" w:hanging="5245"/>
        <w:rPr>
          <w:rFonts w:ascii="Arial" w:hAnsi="Arial" w:cs="Arial"/>
          <w:b/>
          <w:sz w:val="20"/>
          <w:szCs w:val="20"/>
        </w:rPr>
      </w:pPr>
      <w:r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/>
          <w:b/>
          <w:sz w:val="20"/>
          <w:szCs w:val="20"/>
        </w:rPr>
        <w:fldChar w:fldCharType="begin">
          <w:ffData>
            <w:name w:val="défenderesse"/>
            <w:enabled/>
            <w:calcOnExit/>
            <w:textInput>
              <w:format w:val="UPPERCASE"/>
            </w:textInput>
          </w:ffData>
        </w:fldChar>
      </w:r>
      <w:bookmarkStart w:id="6" w:name="défenderesse"/>
      <w:r w:rsidRPr="00895E75">
        <w:rPr>
          <w:rFonts w:ascii="Arial" w:hAnsi="Arial"/>
          <w:b/>
          <w:sz w:val="20"/>
          <w:szCs w:val="20"/>
        </w:rPr>
        <w:instrText xml:space="preserve"> FORMTEXT </w:instrText>
      </w:r>
      <w:r w:rsidRPr="00895E75">
        <w:rPr>
          <w:rFonts w:ascii="Arial" w:hAnsi="Arial"/>
          <w:b/>
          <w:sz w:val="20"/>
          <w:szCs w:val="20"/>
        </w:rPr>
      </w:r>
      <w:r w:rsidRPr="00895E75">
        <w:rPr>
          <w:rFonts w:ascii="Arial" w:hAnsi="Arial"/>
          <w:b/>
          <w:sz w:val="20"/>
          <w:szCs w:val="20"/>
        </w:rPr>
        <w:fldChar w:fldCharType="separate"/>
      </w:r>
      <w:r w:rsidRPr="00895E75">
        <w:rPr>
          <w:rFonts w:ascii="Arial" w:hAnsi="Arial"/>
          <w:b/>
          <w:noProof/>
          <w:sz w:val="20"/>
          <w:szCs w:val="20"/>
        </w:rPr>
        <w:t> </w:t>
      </w:r>
      <w:r w:rsidRPr="00895E75">
        <w:rPr>
          <w:rFonts w:ascii="Arial" w:hAnsi="Arial"/>
          <w:b/>
          <w:noProof/>
          <w:sz w:val="20"/>
          <w:szCs w:val="20"/>
        </w:rPr>
        <w:t> </w:t>
      </w:r>
      <w:r w:rsidRPr="00895E75">
        <w:rPr>
          <w:rFonts w:ascii="Arial" w:hAnsi="Arial"/>
          <w:b/>
          <w:noProof/>
          <w:sz w:val="20"/>
          <w:szCs w:val="20"/>
        </w:rPr>
        <w:t> </w:t>
      </w:r>
      <w:r w:rsidRPr="00895E75">
        <w:rPr>
          <w:rFonts w:ascii="Arial" w:hAnsi="Arial"/>
          <w:b/>
          <w:noProof/>
          <w:sz w:val="20"/>
          <w:szCs w:val="20"/>
        </w:rPr>
        <w:t> </w:t>
      </w:r>
      <w:r w:rsidRPr="00895E75">
        <w:rPr>
          <w:rFonts w:ascii="Arial" w:hAnsi="Arial"/>
          <w:b/>
          <w:noProof/>
          <w:sz w:val="20"/>
          <w:szCs w:val="20"/>
        </w:rPr>
        <w:t> </w:t>
      </w:r>
      <w:r w:rsidRPr="00895E75">
        <w:rPr>
          <w:rFonts w:ascii="Arial" w:hAnsi="Arial"/>
          <w:b/>
          <w:sz w:val="20"/>
          <w:szCs w:val="20"/>
        </w:rPr>
        <w:fldChar w:fldCharType="end"/>
      </w:r>
      <w:bookmarkEnd w:id="6"/>
    </w:p>
    <w:p w14:paraId="11CC1A35" w14:textId="77777777" w:rsidR="00A50D97" w:rsidRPr="00895E75" w:rsidRDefault="00A50D97" w:rsidP="00A50D97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</w:rPr>
      </w:pPr>
      <w:r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 w:cs="Arial"/>
          <w:sz w:val="20"/>
          <w:szCs w:val="20"/>
        </w:rPr>
        <w:tab/>
      </w:r>
    </w:p>
    <w:p w14:paraId="5E162587" w14:textId="77777777" w:rsidR="00A50D97" w:rsidRPr="00895E75" w:rsidRDefault="00A50D97" w:rsidP="00A50D97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</w:rPr>
      </w:pPr>
      <w:r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 w:cs="Arial"/>
          <w:sz w:val="20"/>
          <w:szCs w:val="20"/>
        </w:rPr>
        <w:tab/>
        <w:t>Partie défenderesse</w:t>
      </w:r>
    </w:p>
    <w:p w14:paraId="12AA8C11" w14:textId="77777777" w:rsidR="00A50D97" w:rsidRPr="00895E75" w:rsidRDefault="00A50D97" w:rsidP="00A50D97">
      <w:pPr>
        <w:tabs>
          <w:tab w:val="left" w:pos="5245"/>
          <w:tab w:val="left" w:pos="6804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895E75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895E75">
        <w:rPr>
          <w:rFonts w:ascii="Arial" w:hAnsi="Arial" w:cs="Arial"/>
          <w:color w:val="000000"/>
          <w:sz w:val="20"/>
          <w:szCs w:val="20"/>
        </w:rPr>
        <w:t>et</w:t>
      </w:r>
      <w:proofErr w:type="gramEnd"/>
    </w:p>
    <w:p w14:paraId="33CC2611" w14:textId="77777777" w:rsidR="00A50D97" w:rsidRPr="00895E75" w:rsidRDefault="00A50D97" w:rsidP="00A50D97">
      <w:pPr>
        <w:tabs>
          <w:tab w:val="left" w:pos="5245"/>
          <w:tab w:val="left" w:pos="6804"/>
        </w:tabs>
        <w:ind w:left="4680" w:hanging="4680"/>
        <w:rPr>
          <w:rFonts w:ascii="Arial" w:hAnsi="Arial" w:cs="Arial"/>
          <w:color w:val="000000"/>
          <w:sz w:val="20"/>
          <w:szCs w:val="20"/>
        </w:rPr>
      </w:pPr>
      <w:r w:rsidRPr="00895E75">
        <w:rPr>
          <w:rFonts w:ascii="Arial" w:hAnsi="Arial" w:cs="Arial"/>
          <w:color w:val="000000"/>
          <w:sz w:val="20"/>
          <w:szCs w:val="20"/>
        </w:rPr>
        <w:tab/>
      </w:r>
      <w:r w:rsidRPr="00895E75">
        <w:rPr>
          <w:rFonts w:ascii="Arial" w:hAnsi="Arial" w:cs="Arial"/>
          <w:color w:val="000000"/>
          <w:sz w:val="20"/>
          <w:szCs w:val="20"/>
        </w:rPr>
        <w:tab/>
      </w:r>
    </w:p>
    <w:p w14:paraId="39DD355D" w14:textId="77777777" w:rsidR="00A50D97" w:rsidRPr="00895E75" w:rsidRDefault="00A50D97" w:rsidP="00A50D97">
      <w:pPr>
        <w:tabs>
          <w:tab w:val="left" w:pos="5245"/>
          <w:tab w:val="left" w:pos="6804"/>
        </w:tabs>
        <w:ind w:left="5245" w:hanging="5245"/>
        <w:rPr>
          <w:rFonts w:ascii="Arial" w:hAnsi="Arial"/>
          <w:b/>
          <w:sz w:val="20"/>
          <w:szCs w:val="20"/>
        </w:rPr>
      </w:pPr>
      <w:r w:rsidRPr="00895E75">
        <w:rPr>
          <w:rFonts w:ascii="Arial" w:hAnsi="Arial" w:cs="Arial"/>
          <w:color w:val="000000"/>
          <w:sz w:val="20"/>
          <w:szCs w:val="20"/>
        </w:rPr>
        <w:tab/>
      </w:r>
      <w:r w:rsidRPr="00895E75"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autre"/>
            <w:enabled/>
            <w:calcOnExit/>
            <w:textInput>
              <w:format w:val="UPPERCASE"/>
            </w:textInput>
          </w:ffData>
        </w:fldChar>
      </w:r>
      <w:bookmarkStart w:id="7" w:name="autre"/>
      <w:r w:rsidRPr="00895E75">
        <w:rPr>
          <w:rFonts w:ascii="Arial" w:hAnsi="Arial" w:cs="Arial"/>
          <w:b/>
          <w:color w:val="000000"/>
          <w:sz w:val="20"/>
          <w:szCs w:val="20"/>
        </w:rPr>
        <w:instrText xml:space="preserve"> FORMTEXT </w:instrText>
      </w:r>
      <w:r w:rsidRPr="00895E75">
        <w:rPr>
          <w:rFonts w:ascii="Arial" w:hAnsi="Arial" w:cs="Arial"/>
          <w:b/>
          <w:color w:val="000000"/>
          <w:sz w:val="20"/>
          <w:szCs w:val="20"/>
        </w:rPr>
      </w:r>
      <w:r w:rsidRPr="00895E75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 w:rsidRPr="00895E75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Pr="00895E75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Pr="00895E75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Pr="00895E75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Pr="00895E75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Pr="00895E75">
        <w:rPr>
          <w:rFonts w:ascii="Arial" w:hAnsi="Arial" w:cs="Arial"/>
          <w:b/>
          <w:color w:val="000000"/>
          <w:sz w:val="20"/>
          <w:szCs w:val="20"/>
        </w:rPr>
        <w:fldChar w:fldCharType="end"/>
      </w:r>
      <w:bookmarkEnd w:id="7"/>
    </w:p>
    <w:p w14:paraId="76550CCB" w14:textId="77777777" w:rsidR="00A50D97" w:rsidRPr="00895E75" w:rsidRDefault="00A50D97" w:rsidP="00A50D97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</w:rPr>
      </w:pPr>
      <w:r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 w:cs="Arial"/>
          <w:sz w:val="20"/>
          <w:szCs w:val="20"/>
        </w:rPr>
        <w:tab/>
      </w:r>
      <w:r w:rsidRPr="00895E75">
        <w:rPr>
          <w:rFonts w:ascii="Arial" w:hAnsi="Arial" w:cs="Arial"/>
          <w:sz w:val="20"/>
          <w:szCs w:val="20"/>
        </w:rPr>
        <w:tab/>
        <w:t xml:space="preserve">Partie </w:t>
      </w:r>
      <w:r w:rsidRPr="00895E75">
        <w:rPr>
          <w:rFonts w:ascii="Arial" w:hAnsi="Arial" w:cs="Arial"/>
          <w:sz w:val="20"/>
          <w:szCs w:val="20"/>
        </w:rPr>
        <w:fldChar w:fldCharType="begin">
          <w:ffData>
            <w:name w:val="partie"/>
            <w:enabled/>
            <w:calcOnExit/>
            <w:textInput/>
          </w:ffData>
        </w:fldChar>
      </w:r>
      <w:bookmarkStart w:id="8" w:name="partie"/>
      <w:r w:rsidRPr="00895E75">
        <w:rPr>
          <w:rFonts w:ascii="Arial" w:hAnsi="Arial" w:cs="Arial"/>
          <w:sz w:val="20"/>
          <w:szCs w:val="20"/>
        </w:rPr>
        <w:instrText xml:space="preserve"> FORMTEXT </w:instrText>
      </w:r>
      <w:r w:rsidRPr="00895E75">
        <w:rPr>
          <w:rFonts w:ascii="Arial" w:hAnsi="Arial" w:cs="Arial"/>
          <w:sz w:val="20"/>
          <w:szCs w:val="20"/>
        </w:rPr>
      </w:r>
      <w:r w:rsidRPr="00895E75">
        <w:rPr>
          <w:rFonts w:ascii="Arial" w:hAnsi="Arial" w:cs="Arial"/>
          <w:sz w:val="20"/>
          <w:szCs w:val="20"/>
        </w:rPr>
        <w:fldChar w:fldCharType="separate"/>
      </w:r>
      <w:r w:rsidRPr="00895E75">
        <w:rPr>
          <w:rFonts w:ascii="Arial" w:hAnsi="Arial" w:cs="Arial"/>
          <w:noProof/>
          <w:sz w:val="20"/>
          <w:szCs w:val="20"/>
        </w:rPr>
        <w:t> </w:t>
      </w:r>
      <w:r w:rsidRPr="00895E75">
        <w:rPr>
          <w:rFonts w:ascii="Arial" w:hAnsi="Arial" w:cs="Arial"/>
          <w:noProof/>
          <w:sz w:val="20"/>
          <w:szCs w:val="20"/>
        </w:rPr>
        <w:t> </w:t>
      </w:r>
      <w:r w:rsidRPr="00895E75">
        <w:rPr>
          <w:rFonts w:ascii="Arial" w:hAnsi="Arial" w:cs="Arial"/>
          <w:noProof/>
          <w:sz w:val="20"/>
          <w:szCs w:val="20"/>
        </w:rPr>
        <w:t> </w:t>
      </w:r>
      <w:r w:rsidRPr="00895E75">
        <w:rPr>
          <w:rFonts w:ascii="Arial" w:hAnsi="Arial" w:cs="Arial"/>
          <w:noProof/>
          <w:sz w:val="20"/>
          <w:szCs w:val="20"/>
        </w:rPr>
        <w:t> </w:t>
      </w:r>
      <w:r w:rsidRPr="00895E75">
        <w:rPr>
          <w:rFonts w:ascii="Arial" w:hAnsi="Arial" w:cs="Arial"/>
          <w:noProof/>
          <w:sz w:val="20"/>
          <w:szCs w:val="20"/>
        </w:rPr>
        <w:t> </w:t>
      </w:r>
      <w:r w:rsidRPr="00895E75">
        <w:rPr>
          <w:rFonts w:ascii="Arial" w:hAnsi="Arial" w:cs="Arial"/>
          <w:sz w:val="20"/>
          <w:szCs w:val="20"/>
        </w:rPr>
        <w:fldChar w:fldCharType="end"/>
      </w:r>
      <w:bookmarkEnd w:id="8"/>
    </w:p>
    <w:p w14:paraId="37D8CA0C" w14:textId="77777777" w:rsidR="00A50D97" w:rsidRPr="00895E75" w:rsidRDefault="00A50D97" w:rsidP="00A50D97">
      <w:pPr>
        <w:tabs>
          <w:tab w:val="left" w:pos="4680"/>
          <w:tab w:val="left" w:pos="5580"/>
        </w:tabs>
        <w:ind w:left="180" w:hanging="180"/>
        <w:rPr>
          <w:rFonts w:ascii="Arial" w:hAnsi="Arial" w:cs="Arial"/>
          <w:sz w:val="20"/>
          <w:szCs w:val="20"/>
        </w:rPr>
      </w:pPr>
    </w:p>
    <w:p w14:paraId="12CC0368" w14:textId="77777777" w:rsidR="00A50D97" w:rsidRPr="00895E75" w:rsidRDefault="00A50D97" w:rsidP="00A50D97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B2616F5" w14:textId="73EAA6EF" w:rsidR="00F21C85" w:rsidRDefault="00F21C85" w:rsidP="00A50D97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ListeDéroulante1"/>
            <w:enabled/>
            <w:calcOnExit w:val="0"/>
            <w:ddList>
              <w:listEntry w:val="CHOISIR LE NOM DU DOCUMENT"/>
              <w:listEntry w:val="PREMIER PROTOCOLE DE L'INSTANCE"/>
              <w:listEntry w:val="PROPOSITION DE PROTOCOLE DE L'INSTANCE"/>
            </w:ddList>
          </w:ffData>
        </w:fldChar>
      </w:r>
      <w:bookmarkStart w:id="9" w:name="ListeDéroulante1"/>
      <w:r>
        <w:rPr>
          <w:rFonts w:ascii="Arial" w:hAnsi="Arial" w:cs="Arial"/>
          <w:b/>
          <w:color w:val="000000"/>
          <w:sz w:val="20"/>
          <w:szCs w:val="20"/>
        </w:rPr>
        <w:instrText xml:space="preserve"> FORMDROPDOWN </w:instrText>
      </w:r>
      <w:r w:rsidR="00C659E6">
        <w:rPr>
          <w:rFonts w:ascii="Arial" w:hAnsi="Arial" w:cs="Arial"/>
          <w:b/>
          <w:color w:val="000000"/>
          <w:sz w:val="20"/>
          <w:szCs w:val="20"/>
        </w:rPr>
      </w:r>
      <w:r w:rsidR="00C659E6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color w:val="000000"/>
          <w:sz w:val="20"/>
          <w:szCs w:val="20"/>
        </w:rPr>
        <w:fldChar w:fldCharType="end"/>
      </w:r>
      <w:bookmarkEnd w:id="9"/>
    </w:p>
    <w:p w14:paraId="6D862F9E" w14:textId="0F4B8E79" w:rsidR="00A50D97" w:rsidRPr="00895E75" w:rsidRDefault="00A50D97" w:rsidP="00A50D97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95E75">
        <w:rPr>
          <w:rFonts w:ascii="Arial" w:hAnsi="Arial" w:cs="Arial"/>
          <w:b/>
          <w:color w:val="000000"/>
          <w:sz w:val="20"/>
          <w:szCs w:val="20"/>
        </w:rPr>
        <w:t>CRITÈRES DE SÉLECTION</w:t>
      </w:r>
    </w:p>
    <w:p w14:paraId="4FDDADB8" w14:textId="77777777" w:rsidR="00A50D97" w:rsidRPr="00895E75" w:rsidRDefault="00A50D97" w:rsidP="00A50D97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95E75">
        <w:rPr>
          <w:rFonts w:ascii="Arial" w:hAnsi="Arial" w:cs="Arial"/>
          <w:b/>
          <w:color w:val="000000"/>
          <w:sz w:val="20"/>
          <w:szCs w:val="20"/>
        </w:rPr>
        <w:t>(</w:t>
      </w:r>
      <w:proofErr w:type="gramStart"/>
      <w:r w:rsidRPr="00895E75">
        <w:rPr>
          <w:rFonts w:ascii="Arial" w:hAnsi="Arial" w:cs="Arial"/>
          <w:b/>
          <w:color w:val="000000"/>
          <w:sz w:val="20"/>
          <w:szCs w:val="20"/>
        </w:rPr>
        <w:t>art.</w:t>
      </w:r>
      <w:proofErr w:type="gramEnd"/>
      <w:r w:rsidRPr="00895E75">
        <w:rPr>
          <w:rFonts w:ascii="Arial" w:hAnsi="Arial" w:cs="Arial"/>
          <w:b/>
          <w:color w:val="000000"/>
          <w:sz w:val="20"/>
          <w:szCs w:val="20"/>
        </w:rPr>
        <w:t xml:space="preserve"> 148 et </w:t>
      </w:r>
      <w:smartTag w:uri="urn:schemas-microsoft-com:office:smarttags" w:element="metricconverter">
        <w:smartTagPr>
          <w:attr w:name="ProductID" w:val="150 C"/>
        </w:smartTagPr>
        <w:r w:rsidRPr="00895E75">
          <w:rPr>
            <w:rFonts w:ascii="Arial" w:hAnsi="Arial" w:cs="Arial"/>
            <w:b/>
            <w:color w:val="000000"/>
            <w:sz w:val="20"/>
            <w:szCs w:val="20"/>
          </w:rPr>
          <w:t>150 C</w:t>
        </w:r>
      </w:smartTag>
      <w:r w:rsidRPr="00895E75">
        <w:rPr>
          <w:rFonts w:ascii="Arial" w:hAnsi="Arial" w:cs="Arial"/>
          <w:b/>
          <w:color w:val="000000"/>
          <w:sz w:val="20"/>
          <w:szCs w:val="20"/>
        </w:rPr>
        <w:t>.p.c.)</w:t>
      </w:r>
    </w:p>
    <w:p w14:paraId="065E4649" w14:textId="77777777" w:rsidR="00A50D97" w:rsidRPr="00895E75" w:rsidRDefault="00A50D97" w:rsidP="00A50D97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b/>
          <w:sz w:val="20"/>
          <w:szCs w:val="20"/>
        </w:rPr>
      </w:pPr>
    </w:p>
    <w:p w14:paraId="69BB1B36" w14:textId="77777777" w:rsidR="00A50D97" w:rsidRPr="00895E75" w:rsidRDefault="00A50D97" w:rsidP="00A50D97">
      <w:pPr>
        <w:tabs>
          <w:tab w:val="left" w:pos="4680"/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p w14:paraId="4A0FC567" w14:textId="77777777" w:rsidR="00A50D97" w:rsidRPr="00184D47" w:rsidRDefault="00A50D97" w:rsidP="00A50D97">
      <w:pPr>
        <w:numPr>
          <w:ilvl w:val="0"/>
          <w:numId w:val="15"/>
        </w:numPr>
        <w:tabs>
          <w:tab w:val="left" w:pos="426"/>
          <w:tab w:val="left" w:pos="1134"/>
          <w:tab w:val="left" w:pos="558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0"/>
        </w:rPr>
      </w:pPr>
      <w:r w:rsidRPr="00455997">
        <w:rPr>
          <w:rFonts w:ascii="Arial" w:hAnsi="Arial" w:cs="Arial"/>
          <w:b/>
          <w:sz w:val="20"/>
          <w:szCs w:val="18"/>
        </w:rPr>
        <w:t xml:space="preserve">Remplir </w:t>
      </w:r>
      <w:r w:rsidRPr="00455997">
        <w:rPr>
          <w:rFonts w:ascii="Arial" w:hAnsi="Arial" w:cs="Arial"/>
          <w:b/>
          <w:sz w:val="20"/>
          <w:szCs w:val="18"/>
          <w:u w:val="single"/>
        </w:rPr>
        <w:t>obligatoirement</w:t>
      </w:r>
      <w:r w:rsidRPr="00455997">
        <w:rPr>
          <w:rFonts w:ascii="Arial" w:hAnsi="Arial" w:cs="Arial"/>
          <w:b/>
          <w:sz w:val="20"/>
          <w:szCs w:val="18"/>
        </w:rPr>
        <w:t xml:space="preserve"> cette page lors du dépôt d’une partie 2 – Déroulement de l’instance du formulaire de protocole de l’instance pour un </w:t>
      </w:r>
      <w:r w:rsidRPr="00455997">
        <w:rPr>
          <w:rFonts w:ascii="Arial" w:hAnsi="Arial" w:cs="Arial"/>
          <w:b/>
          <w:sz w:val="20"/>
          <w:szCs w:val="18"/>
          <w:u w:val="single"/>
        </w:rPr>
        <w:t>1</w:t>
      </w:r>
      <w:r w:rsidRPr="00455997">
        <w:rPr>
          <w:rFonts w:ascii="Arial" w:hAnsi="Arial" w:cs="Arial"/>
          <w:b/>
          <w:sz w:val="20"/>
          <w:szCs w:val="18"/>
          <w:u w:val="single"/>
          <w:vertAlign w:val="superscript"/>
        </w:rPr>
        <w:t>er</w:t>
      </w:r>
      <w:r w:rsidRPr="00455997">
        <w:rPr>
          <w:rFonts w:ascii="Arial" w:hAnsi="Arial" w:cs="Arial"/>
          <w:b/>
          <w:sz w:val="20"/>
          <w:szCs w:val="18"/>
          <w:u w:val="single"/>
        </w:rPr>
        <w:t xml:space="preserve"> protocole de l’instance ou une proposition de protocole de l’instance</w:t>
      </w:r>
      <w:r w:rsidRPr="00455997">
        <w:rPr>
          <w:rFonts w:ascii="Arial" w:hAnsi="Arial" w:cs="Arial"/>
          <w:sz w:val="20"/>
          <w:szCs w:val="18"/>
        </w:rPr>
        <w:t>.</w:t>
      </w:r>
      <w:r w:rsidRPr="00184D47">
        <w:rPr>
          <w:rFonts w:ascii="Arial" w:hAnsi="Arial" w:cs="Arial"/>
          <w:sz w:val="20"/>
          <w:szCs w:val="18"/>
        </w:rPr>
        <w:t xml:space="preserve">  Elle doit être placée devant le protocole ou la proposition de protocole de l’instance (avant la page 1) et y être agrafée.</w:t>
      </w:r>
    </w:p>
    <w:p w14:paraId="5A14D1A4" w14:textId="77777777" w:rsidR="00A50D97" w:rsidRPr="00184D47" w:rsidRDefault="00A50D97" w:rsidP="00F35883">
      <w:pPr>
        <w:tabs>
          <w:tab w:val="left" w:pos="426"/>
          <w:tab w:val="left" w:pos="5580"/>
        </w:tabs>
        <w:ind w:left="425"/>
        <w:jc w:val="both"/>
        <w:rPr>
          <w:rFonts w:ascii="Arial" w:hAnsi="Arial" w:cs="Arial"/>
          <w:sz w:val="22"/>
          <w:szCs w:val="20"/>
        </w:rPr>
      </w:pPr>
    </w:p>
    <w:p w14:paraId="6BBB5685" w14:textId="77777777" w:rsidR="00A50D97" w:rsidRDefault="00A50D97" w:rsidP="00A50D97">
      <w:pPr>
        <w:numPr>
          <w:ilvl w:val="0"/>
          <w:numId w:val="15"/>
        </w:numPr>
        <w:tabs>
          <w:tab w:val="left" w:pos="426"/>
          <w:tab w:val="left" w:pos="1134"/>
          <w:tab w:val="left" w:pos="558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18"/>
        </w:rPr>
      </w:pPr>
      <w:r w:rsidRPr="00184D47">
        <w:rPr>
          <w:rFonts w:ascii="Arial" w:hAnsi="Arial" w:cs="Arial"/>
          <w:b/>
          <w:sz w:val="20"/>
          <w:szCs w:val="18"/>
        </w:rPr>
        <w:t>Ne pas remplir</w:t>
      </w:r>
      <w:r w:rsidRPr="00184D47">
        <w:rPr>
          <w:rFonts w:ascii="Arial" w:hAnsi="Arial" w:cs="Arial"/>
          <w:sz w:val="20"/>
          <w:szCs w:val="18"/>
        </w:rPr>
        <w:t xml:space="preserve"> </w:t>
      </w:r>
      <w:r w:rsidRPr="00FA3A02">
        <w:rPr>
          <w:rFonts w:ascii="Arial" w:hAnsi="Arial" w:cs="Arial"/>
          <w:b/>
          <w:sz w:val="20"/>
          <w:szCs w:val="18"/>
        </w:rPr>
        <w:t>ni joindre</w:t>
      </w:r>
      <w:r>
        <w:rPr>
          <w:rFonts w:ascii="Arial" w:hAnsi="Arial" w:cs="Arial"/>
          <w:sz w:val="20"/>
          <w:szCs w:val="18"/>
        </w:rPr>
        <w:t xml:space="preserve"> </w:t>
      </w:r>
      <w:r w:rsidRPr="00184D47">
        <w:rPr>
          <w:rFonts w:ascii="Arial" w:hAnsi="Arial" w:cs="Arial"/>
          <w:sz w:val="20"/>
          <w:szCs w:val="18"/>
        </w:rPr>
        <w:t xml:space="preserve">cette page lors du dépôt </w:t>
      </w:r>
      <w:r>
        <w:rPr>
          <w:rFonts w:ascii="Arial" w:hAnsi="Arial" w:cs="Arial"/>
          <w:sz w:val="20"/>
          <w:szCs w:val="18"/>
        </w:rPr>
        <w:t>d’une partie 1– Suspension de l’instance du formulaire de protocole de l’instance.</w:t>
      </w:r>
    </w:p>
    <w:p w14:paraId="0CF31345" w14:textId="77777777" w:rsidR="00A50D97" w:rsidRDefault="00A50D97" w:rsidP="00F35883">
      <w:pPr>
        <w:pStyle w:val="Paragraphedeliste"/>
        <w:ind w:left="709"/>
        <w:rPr>
          <w:rFonts w:ascii="Arial" w:hAnsi="Arial" w:cs="Arial"/>
          <w:sz w:val="20"/>
          <w:szCs w:val="18"/>
        </w:rPr>
      </w:pPr>
    </w:p>
    <w:p w14:paraId="643707B8" w14:textId="77777777" w:rsidR="00A50D97" w:rsidRPr="00184D47" w:rsidRDefault="00A50D97" w:rsidP="00A50D97">
      <w:pPr>
        <w:numPr>
          <w:ilvl w:val="0"/>
          <w:numId w:val="15"/>
        </w:numPr>
        <w:tabs>
          <w:tab w:val="left" w:pos="426"/>
          <w:tab w:val="left" w:pos="1134"/>
          <w:tab w:val="left" w:pos="558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18"/>
        </w:rPr>
      </w:pPr>
      <w:r w:rsidRPr="007E30C7">
        <w:rPr>
          <w:rFonts w:ascii="Arial" w:hAnsi="Arial" w:cs="Arial"/>
          <w:b/>
          <w:sz w:val="20"/>
          <w:szCs w:val="18"/>
        </w:rPr>
        <w:t>Ne pas remplir</w:t>
      </w:r>
      <w:r>
        <w:rPr>
          <w:rFonts w:ascii="Arial" w:hAnsi="Arial" w:cs="Arial"/>
          <w:b/>
          <w:sz w:val="20"/>
          <w:szCs w:val="18"/>
        </w:rPr>
        <w:t xml:space="preserve"> ni joindre</w:t>
      </w:r>
      <w:r>
        <w:rPr>
          <w:rFonts w:ascii="Arial" w:hAnsi="Arial" w:cs="Arial"/>
          <w:sz w:val="20"/>
          <w:szCs w:val="18"/>
        </w:rPr>
        <w:t xml:space="preserve"> cette page lors du dépôt </w:t>
      </w:r>
      <w:r w:rsidRPr="00184D47">
        <w:rPr>
          <w:rFonts w:ascii="Arial" w:hAnsi="Arial" w:cs="Arial"/>
          <w:sz w:val="20"/>
          <w:szCs w:val="18"/>
        </w:rPr>
        <w:t>d’un protocole de l’instance modifié.</w:t>
      </w:r>
    </w:p>
    <w:p w14:paraId="2E300CE4" w14:textId="77777777" w:rsidR="00A50D97" w:rsidRPr="00184D47" w:rsidRDefault="00A50D97" w:rsidP="00F35883">
      <w:pPr>
        <w:pStyle w:val="Paragraphedeliste"/>
        <w:ind w:left="709"/>
        <w:rPr>
          <w:rFonts w:ascii="Arial" w:hAnsi="Arial" w:cs="Arial"/>
          <w:sz w:val="20"/>
          <w:szCs w:val="18"/>
        </w:rPr>
      </w:pPr>
    </w:p>
    <w:p w14:paraId="046B41A7" w14:textId="77777777" w:rsidR="00A50D97" w:rsidRPr="00455997" w:rsidRDefault="00A50D97" w:rsidP="00A50D97">
      <w:pPr>
        <w:numPr>
          <w:ilvl w:val="0"/>
          <w:numId w:val="15"/>
        </w:numPr>
        <w:tabs>
          <w:tab w:val="left" w:pos="426"/>
          <w:tab w:val="left" w:pos="1134"/>
          <w:tab w:val="left" w:pos="558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18"/>
        </w:rPr>
      </w:pPr>
      <w:r w:rsidRPr="00184D47">
        <w:rPr>
          <w:rFonts w:ascii="Arial" w:hAnsi="Arial" w:cs="Arial"/>
          <w:sz w:val="20"/>
          <w:szCs w:val="18"/>
        </w:rPr>
        <w:t>Cocher les cases applicables à l’instance. Une réponse positive (ou l’absence de réponse) implique que le protocole ou la proposition de protocole de l’instance sera présenté au tribunal pour examen.</w:t>
      </w:r>
    </w:p>
    <w:p w14:paraId="21C24756" w14:textId="77777777" w:rsidR="00A50D97" w:rsidRPr="00895E75" w:rsidRDefault="00A50D97" w:rsidP="00A50D97">
      <w:pPr>
        <w:tabs>
          <w:tab w:val="left" w:pos="4680"/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8364"/>
        <w:gridCol w:w="1134"/>
        <w:gridCol w:w="1134"/>
      </w:tblGrid>
      <w:tr w:rsidR="00A50D97" w:rsidRPr="00191F62" w14:paraId="09CDEFFA" w14:textId="77777777" w:rsidTr="00F21C85">
        <w:trPr>
          <w:trHeight w:val="50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B6CBB8" w14:textId="77777777" w:rsidR="00A50D97" w:rsidRPr="00191F62" w:rsidRDefault="00A50D97" w:rsidP="00CB4640">
            <w:pPr>
              <w:tabs>
                <w:tab w:val="left" w:pos="4680"/>
                <w:tab w:val="left" w:pos="558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91F62">
              <w:rPr>
                <w:rFonts w:ascii="Arial" w:hAnsi="Arial" w:cs="Arial"/>
                <w:b/>
                <w:sz w:val="20"/>
                <w:szCs w:val="20"/>
              </w:rPr>
              <w:t>Prolongation du délai de mise en état du dossier demandée</w:t>
            </w:r>
          </w:p>
          <w:p w14:paraId="72B214C0" w14:textId="77777777" w:rsidR="00A50D97" w:rsidRPr="00191F62" w:rsidRDefault="00A50D97" w:rsidP="00CB46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1F62">
              <w:rPr>
                <w:rFonts w:ascii="Arial" w:hAnsi="Arial" w:cs="Arial"/>
                <w:sz w:val="16"/>
                <w:szCs w:val="16"/>
              </w:rPr>
              <w:t>Partie 2 du protocole de l’instance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4D311D2" w14:textId="5484D2A0" w:rsidR="00A50D97" w:rsidRPr="00191F62" w:rsidRDefault="00A50D97" w:rsidP="00C943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6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91F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59E6">
              <w:rPr>
                <w:rFonts w:ascii="Arial" w:hAnsi="Arial" w:cs="Arial"/>
                <w:sz w:val="18"/>
                <w:szCs w:val="18"/>
              </w:rPr>
            </w:r>
            <w:r w:rsidR="00C659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68B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A4B2A" w:rsidRPr="00191F62">
              <w:rPr>
                <w:rFonts w:ascii="Arial" w:hAnsi="Arial" w:cs="Arial"/>
                <w:b/>
                <w:sz w:val="20"/>
                <w:szCs w:val="20"/>
              </w:rPr>
              <w:t xml:space="preserve"> O</w:t>
            </w:r>
            <w:r w:rsidR="00C943EC">
              <w:rPr>
                <w:rFonts w:ascii="Arial" w:hAnsi="Arial" w:cs="Arial"/>
                <w:b/>
                <w:sz w:val="20"/>
                <w:szCs w:val="20"/>
              </w:rPr>
              <w:t>ui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05F79BC" w14:textId="351D99CD" w:rsidR="00A50D97" w:rsidRPr="00191F62" w:rsidRDefault="00A50D97" w:rsidP="00C943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6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91F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59E6">
              <w:rPr>
                <w:rFonts w:ascii="Arial" w:hAnsi="Arial" w:cs="Arial"/>
                <w:sz w:val="18"/>
                <w:szCs w:val="18"/>
              </w:rPr>
            </w:r>
            <w:r w:rsidR="00C659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68B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A4B2A" w:rsidRPr="00191F62">
              <w:rPr>
                <w:rFonts w:ascii="Arial" w:hAnsi="Arial" w:cs="Arial"/>
                <w:b/>
                <w:sz w:val="20"/>
                <w:szCs w:val="20"/>
              </w:rPr>
              <w:t xml:space="preserve"> N</w:t>
            </w:r>
            <w:r w:rsidR="00C943EC">
              <w:rPr>
                <w:rFonts w:ascii="Arial" w:hAnsi="Arial" w:cs="Arial"/>
                <w:b/>
                <w:sz w:val="20"/>
                <w:szCs w:val="20"/>
              </w:rPr>
              <w:t>on</w:t>
            </w:r>
          </w:p>
        </w:tc>
      </w:tr>
      <w:tr w:rsidR="00C943EC" w:rsidRPr="00191F62" w14:paraId="26C31738" w14:textId="77777777" w:rsidTr="00F21C85">
        <w:trPr>
          <w:trHeight w:val="48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7BF2A8" w14:textId="77777777" w:rsidR="00C943EC" w:rsidRPr="00191F62" w:rsidRDefault="00C943EC" w:rsidP="00C943EC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91F62">
              <w:rPr>
                <w:rFonts w:ascii="Arial" w:hAnsi="Arial" w:cs="Arial"/>
                <w:b/>
                <w:sz w:val="20"/>
                <w:szCs w:val="20"/>
              </w:rPr>
              <w:t>Conférence de gestion demandée</w:t>
            </w:r>
          </w:p>
          <w:p w14:paraId="7A18F0A4" w14:textId="77777777" w:rsidR="00C943EC" w:rsidRPr="00191F62" w:rsidRDefault="00C943EC" w:rsidP="00C943EC">
            <w:pPr>
              <w:tabs>
                <w:tab w:val="left" w:pos="34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1F62">
              <w:rPr>
                <w:rFonts w:ascii="Arial" w:hAnsi="Arial" w:cs="Arial"/>
                <w:sz w:val="16"/>
                <w:szCs w:val="16"/>
              </w:rPr>
              <w:t>Partie 2 du protocole de l’instance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9D4CD13" w14:textId="3827C170" w:rsidR="00C943EC" w:rsidRPr="00191F62" w:rsidRDefault="00C943EC" w:rsidP="00C943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6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91F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59E6">
              <w:rPr>
                <w:rFonts w:ascii="Arial" w:hAnsi="Arial" w:cs="Arial"/>
                <w:sz w:val="18"/>
                <w:szCs w:val="18"/>
              </w:rPr>
            </w:r>
            <w:r w:rsidR="00C659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68B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91F62">
              <w:rPr>
                <w:rFonts w:ascii="Arial" w:hAnsi="Arial" w:cs="Arial"/>
                <w:b/>
                <w:sz w:val="20"/>
                <w:szCs w:val="20"/>
              </w:rPr>
              <w:t xml:space="preserve"> O</w:t>
            </w:r>
            <w:r>
              <w:rPr>
                <w:rFonts w:ascii="Arial" w:hAnsi="Arial" w:cs="Arial"/>
                <w:b/>
                <w:sz w:val="20"/>
                <w:szCs w:val="20"/>
              </w:rPr>
              <w:t>ui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3CC115D" w14:textId="48C18571" w:rsidR="00C943EC" w:rsidRPr="00191F62" w:rsidRDefault="00C943EC" w:rsidP="00C943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6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91F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59E6">
              <w:rPr>
                <w:rFonts w:ascii="Arial" w:hAnsi="Arial" w:cs="Arial"/>
                <w:sz w:val="18"/>
                <w:szCs w:val="18"/>
              </w:rPr>
            </w:r>
            <w:r w:rsidR="00C659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68B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91F62">
              <w:rPr>
                <w:rFonts w:ascii="Arial" w:hAnsi="Arial" w:cs="Arial"/>
                <w:b/>
                <w:sz w:val="20"/>
                <w:szCs w:val="20"/>
              </w:rPr>
              <w:t xml:space="preserve"> N</w:t>
            </w:r>
            <w:r>
              <w:rPr>
                <w:rFonts w:ascii="Arial" w:hAnsi="Arial" w:cs="Arial"/>
                <w:b/>
                <w:sz w:val="20"/>
                <w:szCs w:val="20"/>
              </w:rPr>
              <w:t>on</w:t>
            </w:r>
          </w:p>
        </w:tc>
      </w:tr>
      <w:tr w:rsidR="00C943EC" w:rsidRPr="00191F62" w14:paraId="337B776F" w14:textId="77777777" w:rsidTr="00F21C85">
        <w:trPr>
          <w:trHeight w:val="488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5E918B" w14:textId="77777777" w:rsidR="00C943EC" w:rsidRPr="00191F62" w:rsidRDefault="00C943EC" w:rsidP="00C943EC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91F62">
              <w:rPr>
                <w:rFonts w:ascii="Arial" w:hAnsi="Arial" w:cs="Arial"/>
                <w:b/>
                <w:sz w:val="20"/>
                <w:szCs w:val="20"/>
              </w:rPr>
              <w:t>Preuve d’expert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191F62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191F62">
              <w:rPr>
                <w:rFonts w:ascii="Arial" w:hAnsi="Arial" w:cs="Arial"/>
                <w:b/>
                <w:sz w:val="20"/>
                <w:szCs w:val="20"/>
              </w:rPr>
              <w:t xml:space="preserve"> prévue</w:t>
            </w:r>
          </w:p>
          <w:p w14:paraId="38023EF0" w14:textId="77777777" w:rsidR="00C943EC" w:rsidRPr="00191F62" w:rsidRDefault="00C943EC" w:rsidP="00C943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1F62">
              <w:rPr>
                <w:rFonts w:ascii="Arial" w:hAnsi="Arial" w:cs="Arial"/>
                <w:sz w:val="16"/>
                <w:szCs w:val="16"/>
              </w:rPr>
              <w:t>Partie 2 du protocole de l’instance – lignes 15 et 16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93554EE" w14:textId="47562613" w:rsidR="00C943EC" w:rsidRPr="00191F62" w:rsidRDefault="00C943EC" w:rsidP="00C943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6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91F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59E6">
              <w:rPr>
                <w:rFonts w:ascii="Arial" w:hAnsi="Arial" w:cs="Arial"/>
                <w:sz w:val="18"/>
                <w:szCs w:val="18"/>
              </w:rPr>
            </w:r>
            <w:r w:rsidR="00C659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68B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91F62">
              <w:rPr>
                <w:rFonts w:ascii="Arial" w:hAnsi="Arial" w:cs="Arial"/>
                <w:b/>
                <w:sz w:val="20"/>
                <w:szCs w:val="20"/>
              </w:rPr>
              <w:t xml:space="preserve"> O</w:t>
            </w:r>
            <w:r>
              <w:rPr>
                <w:rFonts w:ascii="Arial" w:hAnsi="Arial" w:cs="Arial"/>
                <w:b/>
                <w:sz w:val="20"/>
                <w:szCs w:val="20"/>
              </w:rPr>
              <w:t>ui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E07FCD7" w14:textId="38CA43EA" w:rsidR="00C943EC" w:rsidRPr="00191F62" w:rsidRDefault="00C943EC" w:rsidP="00C943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6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91F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59E6">
              <w:rPr>
                <w:rFonts w:ascii="Arial" w:hAnsi="Arial" w:cs="Arial"/>
                <w:sz w:val="18"/>
                <w:szCs w:val="18"/>
              </w:rPr>
            </w:r>
            <w:r w:rsidR="00C659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68B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91F62">
              <w:rPr>
                <w:rFonts w:ascii="Arial" w:hAnsi="Arial" w:cs="Arial"/>
                <w:b/>
                <w:sz w:val="20"/>
                <w:szCs w:val="20"/>
              </w:rPr>
              <w:t xml:space="preserve"> N</w:t>
            </w:r>
            <w:r>
              <w:rPr>
                <w:rFonts w:ascii="Arial" w:hAnsi="Arial" w:cs="Arial"/>
                <w:b/>
                <w:sz w:val="20"/>
                <w:szCs w:val="20"/>
              </w:rPr>
              <w:t>on</w:t>
            </w:r>
          </w:p>
        </w:tc>
      </w:tr>
      <w:tr w:rsidR="00C943EC" w:rsidRPr="00191F62" w14:paraId="3DF49022" w14:textId="77777777" w:rsidTr="00F21C85"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A1A110" w14:textId="77777777" w:rsidR="00C943EC" w:rsidRPr="00191F62" w:rsidRDefault="00C943EC" w:rsidP="00C943EC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91F62">
              <w:rPr>
                <w:rFonts w:ascii="Arial" w:hAnsi="Arial" w:cs="Arial"/>
                <w:b/>
                <w:sz w:val="20"/>
                <w:szCs w:val="20"/>
              </w:rPr>
              <w:t>Présence d’une partie non représentée par avocat</w:t>
            </w:r>
          </w:p>
          <w:p w14:paraId="2DAC9E15" w14:textId="77777777" w:rsidR="00C943EC" w:rsidRPr="00191F62" w:rsidRDefault="00C943EC" w:rsidP="00C943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239591B" w14:textId="4DAFA6FC" w:rsidR="00C943EC" w:rsidRPr="00191F62" w:rsidRDefault="00C943EC" w:rsidP="00C943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6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91F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59E6">
              <w:rPr>
                <w:rFonts w:ascii="Arial" w:hAnsi="Arial" w:cs="Arial"/>
                <w:sz w:val="18"/>
                <w:szCs w:val="18"/>
              </w:rPr>
            </w:r>
            <w:r w:rsidR="00C659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68B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91F62">
              <w:rPr>
                <w:rFonts w:ascii="Arial" w:hAnsi="Arial" w:cs="Arial"/>
                <w:b/>
                <w:sz w:val="20"/>
                <w:szCs w:val="20"/>
              </w:rPr>
              <w:t xml:space="preserve"> O</w:t>
            </w:r>
            <w:r>
              <w:rPr>
                <w:rFonts w:ascii="Arial" w:hAnsi="Arial" w:cs="Arial"/>
                <w:b/>
                <w:sz w:val="20"/>
                <w:szCs w:val="20"/>
              </w:rPr>
              <w:t>ui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D1C339A" w14:textId="098E40BF" w:rsidR="00C943EC" w:rsidRPr="00191F62" w:rsidRDefault="00C943EC" w:rsidP="00C943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6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91F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59E6">
              <w:rPr>
                <w:rFonts w:ascii="Arial" w:hAnsi="Arial" w:cs="Arial"/>
                <w:sz w:val="18"/>
                <w:szCs w:val="18"/>
              </w:rPr>
            </w:r>
            <w:r w:rsidR="00C659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68B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91F62">
              <w:rPr>
                <w:rFonts w:ascii="Arial" w:hAnsi="Arial" w:cs="Arial"/>
                <w:b/>
                <w:sz w:val="20"/>
                <w:szCs w:val="20"/>
              </w:rPr>
              <w:t xml:space="preserve"> N</w:t>
            </w:r>
            <w:r>
              <w:rPr>
                <w:rFonts w:ascii="Arial" w:hAnsi="Arial" w:cs="Arial"/>
                <w:b/>
                <w:sz w:val="20"/>
                <w:szCs w:val="20"/>
              </w:rPr>
              <w:t>on</w:t>
            </w:r>
          </w:p>
        </w:tc>
      </w:tr>
    </w:tbl>
    <w:p w14:paraId="6A4A457C" w14:textId="77777777" w:rsidR="00A50D97" w:rsidRPr="00191F62" w:rsidRDefault="00A50D97" w:rsidP="00A50D97">
      <w:pPr>
        <w:tabs>
          <w:tab w:val="left" w:pos="4680"/>
          <w:tab w:val="left" w:pos="5580"/>
        </w:tabs>
        <w:ind w:left="180" w:hanging="180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8364"/>
        <w:gridCol w:w="1134"/>
        <w:gridCol w:w="1134"/>
      </w:tblGrid>
      <w:tr w:rsidR="00C943EC" w:rsidRPr="00895E75" w14:paraId="54A6730A" w14:textId="77777777" w:rsidTr="00CB4640">
        <w:tc>
          <w:tcPr>
            <w:tcW w:w="8364" w:type="dxa"/>
            <w:tcBorders>
              <w:bottom w:val="single" w:sz="8" w:space="0" w:color="auto"/>
            </w:tcBorders>
            <w:shd w:val="clear" w:color="auto" w:fill="auto"/>
          </w:tcPr>
          <w:p w14:paraId="3E589DC8" w14:textId="77777777" w:rsidR="00C943EC" w:rsidRDefault="00C943EC" w:rsidP="00C943EC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color w:val="auto"/>
              </w:rPr>
            </w:pPr>
            <w:r w:rsidRPr="00191F62">
              <w:rPr>
                <w:rFonts w:ascii="Arial" w:hAnsi="Arial" w:cs="Arial"/>
                <w:b/>
                <w:color w:val="auto"/>
              </w:rPr>
              <w:t xml:space="preserve">Dossier faisant l’objet d’une gestion avant le dépôt du protocole de l’instance </w:t>
            </w:r>
          </w:p>
          <w:p w14:paraId="68A9E589" w14:textId="77777777" w:rsidR="00C943EC" w:rsidRDefault="00C943EC" w:rsidP="00C943EC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color w:val="auto"/>
              </w:rPr>
            </w:pPr>
          </w:p>
          <w:p w14:paraId="58D7977A" w14:textId="77777777" w:rsidR="00C943EC" w:rsidRPr="00191F62" w:rsidRDefault="00C943EC" w:rsidP="00C943EC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Dans l’affirmative, </w:t>
            </w:r>
            <w:r w:rsidRPr="001E0A6C">
              <w:rPr>
                <w:rFonts w:ascii="Arial" w:hAnsi="Arial" w:cs="Arial"/>
                <w:sz w:val="18"/>
                <w:szCs w:val="18"/>
              </w:rPr>
              <w:t xml:space="preserve">le protocole de l’instance ci-joint est alors dispensé d’examen, </w:t>
            </w:r>
            <w:r>
              <w:rPr>
                <w:rFonts w:ascii="Arial" w:hAnsi="Arial" w:cs="Arial"/>
                <w:sz w:val="18"/>
                <w:szCs w:val="18"/>
              </w:rPr>
              <w:t xml:space="preserve">sauf décision </w:t>
            </w:r>
            <w:r w:rsidRPr="001E0A6C">
              <w:rPr>
                <w:rFonts w:ascii="Arial" w:hAnsi="Arial" w:cs="Arial"/>
                <w:sz w:val="18"/>
                <w:szCs w:val="18"/>
              </w:rPr>
              <w:t>contraire du tribunal</w:t>
            </w:r>
          </w:p>
          <w:p w14:paraId="61DB13F0" w14:textId="77777777" w:rsidR="00C943EC" w:rsidRPr="00191F62" w:rsidRDefault="00C943EC" w:rsidP="00C943EC">
            <w:pPr>
              <w:tabs>
                <w:tab w:val="left" w:pos="4680"/>
                <w:tab w:val="left" w:pos="55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2C98B841" w14:textId="6EA0F3FE" w:rsidR="00C943EC" w:rsidRPr="00191F62" w:rsidRDefault="00C943EC" w:rsidP="00C943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6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91F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59E6">
              <w:rPr>
                <w:rFonts w:ascii="Arial" w:hAnsi="Arial" w:cs="Arial"/>
                <w:sz w:val="18"/>
                <w:szCs w:val="18"/>
              </w:rPr>
            </w:r>
            <w:r w:rsidR="00C659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68B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91F62">
              <w:rPr>
                <w:rFonts w:ascii="Arial" w:hAnsi="Arial" w:cs="Arial"/>
                <w:b/>
                <w:sz w:val="20"/>
                <w:szCs w:val="20"/>
              </w:rPr>
              <w:t xml:space="preserve"> O</w:t>
            </w:r>
            <w:r>
              <w:rPr>
                <w:rFonts w:ascii="Arial" w:hAnsi="Arial" w:cs="Arial"/>
                <w:b/>
                <w:sz w:val="20"/>
                <w:szCs w:val="20"/>
              </w:rPr>
              <w:t>ui</w:t>
            </w:r>
          </w:p>
        </w:tc>
        <w:tc>
          <w:tcPr>
            <w:tcW w:w="1134" w:type="dxa"/>
            <w:shd w:val="clear" w:color="auto" w:fill="auto"/>
          </w:tcPr>
          <w:p w14:paraId="79E155D3" w14:textId="0DF71350" w:rsidR="00C943EC" w:rsidRPr="00191F62" w:rsidRDefault="00C943EC" w:rsidP="00C943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6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91F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59E6">
              <w:rPr>
                <w:rFonts w:ascii="Arial" w:hAnsi="Arial" w:cs="Arial"/>
                <w:sz w:val="18"/>
                <w:szCs w:val="18"/>
              </w:rPr>
            </w:r>
            <w:r w:rsidR="00C659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68B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91F62">
              <w:rPr>
                <w:rFonts w:ascii="Arial" w:hAnsi="Arial" w:cs="Arial"/>
                <w:b/>
                <w:sz w:val="20"/>
                <w:szCs w:val="20"/>
              </w:rPr>
              <w:t xml:space="preserve"> N</w:t>
            </w:r>
            <w:r>
              <w:rPr>
                <w:rFonts w:ascii="Arial" w:hAnsi="Arial" w:cs="Arial"/>
                <w:b/>
                <w:sz w:val="20"/>
                <w:szCs w:val="20"/>
              </w:rPr>
              <w:t>on</w:t>
            </w:r>
          </w:p>
        </w:tc>
      </w:tr>
    </w:tbl>
    <w:p w14:paraId="1C487199" w14:textId="77777777" w:rsidR="00F21C85" w:rsidRDefault="00F21C85" w:rsidP="00A50D97">
      <w:pPr>
        <w:tabs>
          <w:tab w:val="left" w:pos="5812"/>
        </w:tabs>
        <w:jc w:val="right"/>
        <w:rPr>
          <w:rFonts w:ascii="Arial" w:hAnsi="Arial" w:cs="Arial"/>
          <w:sz w:val="18"/>
          <w:szCs w:val="18"/>
          <w:shd w:val="clear" w:color="auto" w:fill="BFBFBF"/>
        </w:rPr>
      </w:pPr>
    </w:p>
    <w:p w14:paraId="223AB1BB" w14:textId="77777777" w:rsidR="00F21C85" w:rsidRDefault="00F21C85" w:rsidP="00A50D97">
      <w:pPr>
        <w:tabs>
          <w:tab w:val="left" w:pos="5812"/>
        </w:tabs>
        <w:jc w:val="right"/>
        <w:rPr>
          <w:rFonts w:ascii="Arial" w:hAnsi="Arial" w:cs="Arial"/>
          <w:sz w:val="18"/>
          <w:szCs w:val="18"/>
          <w:shd w:val="clear" w:color="auto" w:fill="BFBFBF"/>
        </w:rPr>
      </w:pPr>
    </w:p>
    <w:p w14:paraId="10983C59" w14:textId="4C138E4B" w:rsidR="00A50D97" w:rsidRPr="00E306D0" w:rsidRDefault="00A50D97" w:rsidP="00A50D97">
      <w:pPr>
        <w:tabs>
          <w:tab w:val="left" w:pos="5812"/>
        </w:tabs>
        <w:jc w:val="right"/>
        <w:rPr>
          <w:rFonts w:ascii="Arial" w:hAnsi="Arial" w:cs="Arial"/>
          <w:sz w:val="20"/>
          <w:szCs w:val="20"/>
        </w:rPr>
      </w:pPr>
      <w:r w:rsidRPr="00763292">
        <w:rPr>
          <w:rFonts w:ascii="Arial" w:hAnsi="Arial" w:cs="Arial"/>
          <w:sz w:val="18"/>
          <w:szCs w:val="18"/>
          <w:shd w:val="clear" w:color="auto" w:fill="BFBFBF"/>
        </w:rPr>
        <w:t>RÉSERVÉ AU GREFFIER : Cocher si protocole</w:t>
      </w:r>
      <w:r w:rsidR="00F21C85">
        <w:rPr>
          <w:rFonts w:ascii="Arial" w:hAnsi="Arial" w:cs="Arial"/>
          <w:sz w:val="18"/>
          <w:szCs w:val="18"/>
          <w:shd w:val="clear" w:color="auto" w:fill="BFBFBF"/>
        </w:rPr>
        <w:t xml:space="preserve"> ou proposition de protocole</w:t>
      </w:r>
      <w:r w:rsidRPr="00763292">
        <w:rPr>
          <w:rFonts w:ascii="Arial" w:hAnsi="Arial" w:cs="Arial"/>
          <w:sz w:val="18"/>
          <w:szCs w:val="18"/>
          <w:shd w:val="clear" w:color="auto" w:fill="BFBFBF"/>
        </w:rPr>
        <w:t xml:space="preserve"> trié pour saisie CHEM*EXA</w:t>
      </w:r>
      <w:r w:rsidRPr="00763292">
        <w:rPr>
          <w:rFonts w:ascii="Arial" w:hAnsi="Arial" w:cs="Arial"/>
          <w:sz w:val="20"/>
          <w:szCs w:val="20"/>
          <w:shd w:val="clear" w:color="auto" w:fill="BFBFBF"/>
        </w:rPr>
        <w:t xml:space="preserve"> </w:t>
      </w:r>
      <w:r w:rsidRPr="00763292">
        <w:rPr>
          <w:rFonts w:ascii="Arial" w:hAnsi="Arial" w:cs="Arial"/>
          <w:b/>
          <w:sz w:val="28"/>
          <w:szCs w:val="28"/>
          <w:shd w:val="clear" w:color="auto" w:fill="BFBFBF"/>
        </w:rPr>
        <w:t xml:space="preserve"> </w:t>
      </w:r>
      <w:r w:rsidRPr="00763292">
        <w:rPr>
          <w:rFonts w:ascii="Arial" w:hAnsi="Arial" w:cs="Arial"/>
          <w:sz w:val="36"/>
          <w:szCs w:val="36"/>
          <w:shd w:val="clear" w:color="auto" w:fill="BFBFBF"/>
        </w:rPr>
        <w:sym w:font="Symbol" w:char="F07F"/>
      </w:r>
    </w:p>
    <w:p w14:paraId="26397F6E" w14:textId="26EFC4F4" w:rsidR="00A50D97" w:rsidRDefault="00A50D97">
      <w:pPr>
        <w:spacing w:after="160" w:line="259" w:lineRule="auto"/>
        <w:rPr>
          <w:rFonts w:ascii="Arial" w:hAnsi="Arial" w:cs="Arial"/>
          <w:sz w:val="20"/>
          <w:szCs w:val="20"/>
        </w:rPr>
        <w:sectPr w:rsidR="00A50D97" w:rsidSect="00A50D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 w:code="1"/>
          <w:pgMar w:top="680" w:right="851" w:bottom="680" w:left="851" w:header="624" w:footer="567" w:gutter="0"/>
          <w:pgNumType w:start="1"/>
          <w:cols w:space="708"/>
          <w:titlePg/>
          <w:docGrid w:linePitch="360"/>
        </w:sectPr>
      </w:pPr>
    </w:p>
    <w:p w14:paraId="2823B83F" w14:textId="3123AB67" w:rsidR="0085468E" w:rsidRPr="008238A9" w:rsidRDefault="0085468E" w:rsidP="0085468E">
      <w:pPr>
        <w:tabs>
          <w:tab w:val="left" w:pos="5245"/>
          <w:tab w:val="left" w:pos="5580"/>
        </w:tabs>
        <w:ind w:left="180" w:hanging="180"/>
        <w:jc w:val="both"/>
        <w:rPr>
          <w:rFonts w:ascii="Arial" w:hAnsi="Arial" w:cs="Arial"/>
          <w:sz w:val="20"/>
          <w:szCs w:val="20"/>
        </w:rPr>
      </w:pPr>
      <w:r w:rsidRPr="008238A9">
        <w:rPr>
          <w:rFonts w:ascii="Arial" w:hAnsi="Arial" w:cs="Arial"/>
          <w:sz w:val="20"/>
          <w:szCs w:val="20"/>
        </w:rPr>
        <w:lastRenderedPageBreak/>
        <w:t>CANADA</w:t>
      </w:r>
      <w:r w:rsidRPr="008238A9">
        <w:rPr>
          <w:rFonts w:ascii="Arial" w:hAnsi="Arial" w:cs="Arial"/>
          <w:sz w:val="20"/>
          <w:szCs w:val="20"/>
        </w:rPr>
        <w:tab/>
        <w:t>COUR DU QUÉBEC</w:t>
      </w:r>
    </w:p>
    <w:p w14:paraId="7D6013E3" w14:textId="77777777" w:rsidR="0085468E" w:rsidRPr="008238A9" w:rsidRDefault="0085468E" w:rsidP="0085468E">
      <w:pPr>
        <w:tabs>
          <w:tab w:val="left" w:pos="5245"/>
          <w:tab w:val="left" w:pos="5580"/>
        </w:tabs>
        <w:ind w:left="180" w:hanging="180"/>
        <w:rPr>
          <w:rFonts w:ascii="Arial" w:hAnsi="Arial" w:cs="Arial"/>
          <w:sz w:val="20"/>
          <w:szCs w:val="20"/>
        </w:rPr>
      </w:pPr>
      <w:r w:rsidRPr="008238A9">
        <w:rPr>
          <w:rFonts w:ascii="Arial" w:hAnsi="Arial" w:cs="Arial"/>
          <w:sz w:val="20"/>
          <w:szCs w:val="20"/>
        </w:rPr>
        <w:t>Province de Québec</w:t>
      </w:r>
      <w:r w:rsidRPr="008238A9">
        <w:rPr>
          <w:rFonts w:ascii="Arial" w:hAnsi="Arial" w:cs="Arial"/>
          <w:sz w:val="20"/>
          <w:szCs w:val="20"/>
        </w:rPr>
        <w:tab/>
        <w:t>(Chambre civile)</w:t>
      </w:r>
      <w:r w:rsidRPr="008238A9">
        <w:rPr>
          <w:rFonts w:ascii="Arial" w:hAnsi="Arial" w:cs="Arial"/>
          <w:sz w:val="20"/>
          <w:szCs w:val="20"/>
        </w:rPr>
        <w:tab/>
      </w:r>
      <w:r w:rsidRPr="008238A9">
        <w:rPr>
          <w:rFonts w:ascii="Arial" w:hAnsi="Arial" w:cs="Arial"/>
          <w:sz w:val="20"/>
          <w:szCs w:val="20"/>
        </w:rPr>
        <w:tab/>
      </w:r>
      <w:r w:rsidRPr="008238A9">
        <w:rPr>
          <w:rFonts w:ascii="Arial" w:hAnsi="Arial" w:cs="Arial"/>
          <w:sz w:val="20"/>
          <w:szCs w:val="20"/>
        </w:rPr>
        <w:tab/>
      </w:r>
    </w:p>
    <w:p w14:paraId="69E7E4D9" w14:textId="77777777" w:rsidR="0085468E" w:rsidRPr="008238A9" w:rsidRDefault="0085468E" w:rsidP="0085468E">
      <w:pPr>
        <w:tabs>
          <w:tab w:val="left" w:pos="5245"/>
          <w:tab w:val="left" w:pos="5580"/>
        </w:tabs>
        <w:ind w:left="180" w:hanging="180"/>
        <w:rPr>
          <w:rFonts w:ascii="Arial" w:hAnsi="Arial" w:cs="Arial"/>
          <w:sz w:val="20"/>
          <w:szCs w:val="20"/>
        </w:rPr>
      </w:pPr>
      <w:r w:rsidRPr="008238A9">
        <w:rPr>
          <w:rFonts w:ascii="Arial" w:hAnsi="Arial" w:cs="Arial"/>
          <w:sz w:val="20"/>
          <w:szCs w:val="20"/>
        </w:rPr>
        <w:t xml:space="preserve">District : </w:t>
      </w:r>
      <w:r w:rsidRPr="008238A9">
        <w:rPr>
          <w:rFonts w:ascii="Arial" w:hAnsi="Arial" w:cs="Arial"/>
          <w:sz w:val="20"/>
          <w:szCs w:val="20"/>
        </w:rPr>
        <w:fldChar w:fldCharType="begin">
          <w:ffData>
            <w:name w:val="district"/>
            <w:enabled/>
            <w:calcOnExit/>
            <w:textInput>
              <w:format w:val="FIRST CAPITAL"/>
            </w:textInput>
          </w:ffData>
        </w:fldChar>
      </w:r>
      <w:r w:rsidRPr="008238A9">
        <w:rPr>
          <w:rFonts w:ascii="Arial" w:hAnsi="Arial" w:cs="Arial"/>
          <w:sz w:val="20"/>
          <w:szCs w:val="20"/>
        </w:rPr>
        <w:instrText xml:space="preserve"> FORMTEXT </w:instrText>
      </w:r>
      <w:r w:rsidRPr="008238A9">
        <w:rPr>
          <w:rFonts w:ascii="Arial" w:hAnsi="Arial" w:cs="Arial"/>
          <w:sz w:val="20"/>
          <w:szCs w:val="20"/>
        </w:rPr>
      </w:r>
      <w:r w:rsidRPr="008238A9">
        <w:rPr>
          <w:rFonts w:ascii="Arial" w:hAnsi="Arial" w:cs="Arial"/>
          <w:sz w:val="20"/>
          <w:szCs w:val="20"/>
        </w:rPr>
        <w:fldChar w:fldCharType="separate"/>
      </w:r>
      <w:r w:rsidRPr="008238A9">
        <w:rPr>
          <w:rFonts w:ascii="Arial" w:hAnsi="Arial" w:cs="Arial"/>
          <w:noProof/>
          <w:sz w:val="20"/>
          <w:szCs w:val="20"/>
        </w:rPr>
        <w:t> </w:t>
      </w:r>
      <w:r w:rsidRPr="008238A9">
        <w:rPr>
          <w:rFonts w:ascii="Arial" w:hAnsi="Arial" w:cs="Arial"/>
          <w:noProof/>
          <w:sz w:val="20"/>
          <w:szCs w:val="20"/>
        </w:rPr>
        <w:t> </w:t>
      </w:r>
      <w:r w:rsidRPr="008238A9">
        <w:rPr>
          <w:rFonts w:ascii="Arial" w:hAnsi="Arial" w:cs="Arial"/>
          <w:noProof/>
          <w:sz w:val="20"/>
          <w:szCs w:val="20"/>
        </w:rPr>
        <w:t> </w:t>
      </w:r>
      <w:r w:rsidRPr="008238A9">
        <w:rPr>
          <w:rFonts w:ascii="Arial" w:hAnsi="Arial" w:cs="Arial"/>
          <w:noProof/>
          <w:sz w:val="20"/>
          <w:szCs w:val="20"/>
        </w:rPr>
        <w:t> </w:t>
      </w:r>
      <w:r w:rsidRPr="008238A9">
        <w:rPr>
          <w:rFonts w:ascii="Arial" w:hAnsi="Arial" w:cs="Arial"/>
          <w:noProof/>
          <w:sz w:val="20"/>
          <w:szCs w:val="20"/>
        </w:rPr>
        <w:t> </w:t>
      </w:r>
      <w:r w:rsidRPr="008238A9">
        <w:rPr>
          <w:rFonts w:ascii="Arial" w:hAnsi="Arial" w:cs="Arial"/>
          <w:sz w:val="20"/>
          <w:szCs w:val="20"/>
        </w:rPr>
        <w:fldChar w:fldCharType="end"/>
      </w:r>
    </w:p>
    <w:p w14:paraId="00433C91" w14:textId="77777777" w:rsidR="0085468E" w:rsidRPr="008238A9" w:rsidRDefault="0085468E" w:rsidP="0085468E">
      <w:pPr>
        <w:tabs>
          <w:tab w:val="left" w:pos="5245"/>
          <w:tab w:val="left" w:pos="5580"/>
        </w:tabs>
        <w:ind w:left="180" w:hanging="180"/>
        <w:outlineLvl w:val="0"/>
        <w:rPr>
          <w:rFonts w:ascii="Arial" w:hAnsi="Arial" w:cs="Arial"/>
          <w:sz w:val="20"/>
          <w:szCs w:val="20"/>
        </w:rPr>
      </w:pPr>
      <w:r w:rsidRPr="008238A9">
        <w:rPr>
          <w:rFonts w:ascii="Arial" w:hAnsi="Arial" w:cs="Arial"/>
          <w:sz w:val="20"/>
          <w:szCs w:val="20"/>
        </w:rPr>
        <w:t xml:space="preserve">Localité : </w:t>
      </w:r>
      <w:r w:rsidRPr="008238A9">
        <w:rPr>
          <w:rFonts w:ascii="Arial" w:hAnsi="Arial" w:cs="Arial"/>
          <w:sz w:val="20"/>
          <w:szCs w:val="20"/>
        </w:rPr>
        <w:fldChar w:fldCharType="begin">
          <w:ffData>
            <w:name w:val="localité"/>
            <w:enabled/>
            <w:calcOnExit/>
            <w:textInput>
              <w:format w:val="FIRST CAPITAL"/>
            </w:textInput>
          </w:ffData>
        </w:fldChar>
      </w:r>
      <w:r w:rsidRPr="008238A9">
        <w:rPr>
          <w:rFonts w:ascii="Arial" w:hAnsi="Arial" w:cs="Arial"/>
          <w:sz w:val="20"/>
          <w:szCs w:val="20"/>
        </w:rPr>
        <w:instrText xml:space="preserve"> FORMTEXT </w:instrText>
      </w:r>
      <w:r w:rsidRPr="008238A9">
        <w:rPr>
          <w:rFonts w:ascii="Arial" w:hAnsi="Arial" w:cs="Arial"/>
          <w:sz w:val="20"/>
          <w:szCs w:val="20"/>
        </w:rPr>
      </w:r>
      <w:r w:rsidRPr="008238A9">
        <w:rPr>
          <w:rFonts w:ascii="Arial" w:hAnsi="Arial" w:cs="Arial"/>
          <w:sz w:val="20"/>
          <w:szCs w:val="20"/>
        </w:rPr>
        <w:fldChar w:fldCharType="separate"/>
      </w:r>
      <w:r w:rsidRPr="008238A9">
        <w:rPr>
          <w:rFonts w:ascii="Arial" w:hAnsi="Arial" w:cs="Arial"/>
          <w:noProof/>
          <w:sz w:val="20"/>
          <w:szCs w:val="20"/>
        </w:rPr>
        <w:t> </w:t>
      </w:r>
      <w:r w:rsidRPr="008238A9">
        <w:rPr>
          <w:rFonts w:ascii="Arial" w:hAnsi="Arial" w:cs="Arial"/>
          <w:noProof/>
          <w:sz w:val="20"/>
          <w:szCs w:val="20"/>
        </w:rPr>
        <w:t> </w:t>
      </w:r>
      <w:r w:rsidRPr="008238A9">
        <w:rPr>
          <w:rFonts w:ascii="Arial" w:hAnsi="Arial" w:cs="Arial"/>
          <w:noProof/>
          <w:sz w:val="20"/>
          <w:szCs w:val="20"/>
        </w:rPr>
        <w:t> </w:t>
      </w:r>
      <w:r w:rsidRPr="008238A9">
        <w:rPr>
          <w:rFonts w:ascii="Arial" w:hAnsi="Arial" w:cs="Arial"/>
          <w:noProof/>
          <w:sz w:val="20"/>
          <w:szCs w:val="20"/>
        </w:rPr>
        <w:t> </w:t>
      </w:r>
      <w:r w:rsidRPr="008238A9">
        <w:rPr>
          <w:rFonts w:ascii="Arial" w:hAnsi="Arial" w:cs="Arial"/>
          <w:noProof/>
          <w:sz w:val="20"/>
          <w:szCs w:val="20"/>
        </w:rPr>
        <w:t> </w:t>
      </w:r>
      <w:r w:rsidRPr="008238A9">
        <w:rPr>
          <w:rFonts w:ascii="Arial" w:hAnsi="Arial" w:cs="Arial"/>
          <w:sz w:val="20"/>
          <w:szCs w:val="20"/>
        </w:rPr>
        <w:fldChar w:fldCharType="end"/>
      </w:r>
      <w:r w:rsidRPr="008238A9">
        <w:rPr>
          <w:rFonts w:ascii="Arial" w:hAnsi="Arial" w:cs="Arial"/>
          <w:sz w:val="20"/>
          <w:szCs w:val="20"/>
        </w:rPr>
        <w:tab/>
      </w:r>
      <w:r w:rsidRPr="008238A9">
        <w:rPr>
          <w:rFonts w:ascii="Arial" w:hAnsi="Arial" w:cs="Arial"/>
          <w:sz w:val="20"/>
          <w:szCs w:val="20"/>
        </w:rPr>
        <w:tab/>
      </w:r>
      <w:r w:rsidRPr="008238A9">
        <w:rPr>
          <w:rFonts w:ascii="Arial" w:hAnsi="Arial" w:cs="Arial"/>
          <w:sz w:val="20"/>
          <w:szCs w:val="20"/>
        </w:rPr>
        <w:tab/>
      </w:r>
      <w:r w:rsidRPr="008238A9">
        <w:rPr>
          <w:rFonts w:ascii="Arial" w:hAnsi="Arial" w:cs="Arial"/>
          <w:sz w:val="20"/>
          <w:szCs w:val="20"/>
        </w:rPr>
        <w:tab/>
      </w:r>
    </w:p>
    <w:p w14:paraId="2E773116" w14:textId="77777777" w:rsidR="0085468E" w:rsidRPr="008238A9" w:rsidRDefault="0085468E" w:rsidP="0085468E">
      <w:pPr>
        <w:tabs>
          <w:tab w:val="left" w:pos="5245"/>
          <w:tab w:val="left" w:pos="5580"/>
        </w:tabs>
        <w:ind w:left="5245" w:hanging="5245"/>
        <w:rPr>
          <w:rFonts w:ascii="Arial" w:hAnsi="Arial" w:cs="Arial"/>
          <w:b/>
          <w:sz w:val="20"/>
          <w:szCs w:val="20"/>
        </w:rPr>
      </w:pPr>
      <w:r w:rsidRPr="008238A9">
        <w:rPr>
          <w:rFonts w:ascii="Arial" w:hAnsi="Arial" w:cs="Arial"/>
          <w:sz w:val="20"/>
          <w:szCs w:val="20"/>
        </w:rPr>
        <w:t>N</w:t>
      </w:r>
      <w:r w:rsidRPr="008238A9">
        <w:rPr>
          <w:rFonts w:ascii="Arial" w:hAnsi="Arial" w:cs="Arial"/>
          <w:sz w:val="20"/>
          <w:szCs w:val="20"/>
          <w:vertAlign w:val="superscript"/>
        </w:rPr>
        <w:t>o</w:t>
      </w:r>
      <w:r w:rsidRPr="008238A9">
        <w:rPr>
          <w:rFonts w:ascii="Arial" w:hAnsi="Arial" w:cs="Arial"/>
          <w:sz w:val="20"/>
          <w:szCs w:val="20"/>
        </w:rPr>
        <w:t xml:space="preserve"> de dossier : </w:t>
      </w:r>
      <w:r w:rsidRPr="008238A9">
        <w:rPr>
          <w:rFonts w:ascii="Arial" w:hAnsi="Arial" w:cs="Arial"/>
          <w:sz w:val="20"/>
          <w:szCs w:val="20"/>
        </w:rPr>
        <w:fldChar w:fldCharType="begin">
          <w:ffData>
            <w:name w:val="dossier"/>
            <w:enabled/>
            <w:calcOnExit/>
            <w:textInput>
              <w:maxLength w:val="17"/>
            </w:textInput>
          </w:ffData>
        </w:fldChar>
      </w:r>
      <w:r w:rsidRPr="008238A9">
        <w:rPr>
          <w:rFonts w:ascii="Arial" w:hAnsi="Arial" w:cs="Arial"/>
          <w:sz w:val="20"/>
          <w:szCs w:val="20"/>
        </w:rPr>
        <w:instrText xml:space="preserve"> FORMTEXT </w:instrText>
      </w:r>
      <w:r w:rsidRPr="008238A9">
        <w:rPr>
          <w:rFonts w:ascii="Arial" w:hAnsi="Arial" w:cs="Arial"/>
          <w:sz w:val="20"/>
          <w:szCs w:val="20"/>
        </w:rPr>
      </w:r>
      <w:r w:rsidRPr="008238A9">
        <w:rPr>
          <w:rFonts w:ascii="Arial" w:hAnsi="Arial" w:cs="Arial"/>
          <w:sz w:val="20"/>
          <w:szCs w:val="20"/>
        </w:rPr>
        <w:fldChar w:fldCharType="separate"/>
      </w:r>
      <w:r w:rsidRPr="008238A9">
        <w:rPr>
          <w:rFonts w:ascii="Arial" w:hAnsi="Arial" w:cs="Arial"/>
          <w:noProof/>
          <w:sz w:val="20"/>
          <w:szCs w:val="20"/>
        </w:rPr>
        <w:t> </w:t>
      </w:r>
      <w:r w:rsidRPr="008238A9">
        <w:rPr>
          <w:rFonts w:ascii="Arial" w:hAnsi="Arial" w:cs="Arial"/>
          <w:noProof/>
          <w:sz w:val="20"/>
          <w:szCs w:val="20"/>
        </w:rPr>
        <w:t> </w:t>
      </w:r>
      <w:r w:rsidRPr="008238A9">
        <w:rPr>
          <w:rFonts w:ascii="Arial" w:hAnsi="Arial" w:cs="Arial"/>
          <w:noProof/>
          <w:sz w:val="20"/>
          <w:szCs w:val="20"/>
        </w:rPr>
        <w:t> </w:t>
      </w:r>
      <w:r w:rsidRPr="008238A9">
        <w:rPr>
          <w:rFonts w:ascii="Arial" w:hAnsi="Arial" w:cs="Arial"/>
          <w:noProof/>
          <w:sz w:val="20"/>
          <w:szCs w:val="20"/>
        </w:rPr>
        <w:t> </w:t>
      </w:r>
      <w:r w:rsidRPr="008238A9">
        <w:rPr>
          <w:rFonts w:ascii="Arial" w:hAnsi="Arial" w:cs="Arial"/>
          <w:noProof/>
          <w:sz w:val="20"/>
          <w:szCs w:val="20"/>
        </w:rPr>
        <w:t> </w:t>
      </w:r>
      <w:r w:rsidRPr="008238A9">
        <w:rPr>
          <w:rFonts w:ascii="Arial" w:hAnsi="Arial" w:cs="Arial"/>
          <w:sz w:val="20"/>
          <w:szCs w:val="20"/>
        </w:rPr>
        <w:fldChar w:fldCharType="end"/>
      </w:r>
      <w:r w:rsidRPr="008238A9">
        <w:rPr>
          <w:rFonts w:ascii="Arial" w:hAnsi="Arial" w:cs="Arial"/>
          <w:sz w:val="20"/>
          <w:szCs w:val="20"/>
        </w:rPr>
        <w:tab/>
      </w:r>
      <w:r w:rsidRPr="008238A9">
        <w:rPr>
          <w:rFonts w:ascii="Arial" w:hAnsi="Arial"/>
          <w:b/>
          <w:sz w:val="20"/>
          <w:szCs w:val="20"/>
        </w:rPr>
        <w:fldChar w:fldCharType="begin">
          <w:ffData>
            <w:name w:val="demanderesse"/>
            <w:enabled/>
            <w:calcOnExit/>
            <w:textInput>
              <w:format w:val="UPPERCASE"/>
            </w:textInput>
          </w:ffData>
        </w:fldChar>
      </w:r>
      <w:r w:rsidRPr="008238A9">
        <w:rPr>
          <w:rFonts w:ascii="Arial" w:hAnsi="Arial"/>
          <w:b/>
          <w:sz w:val="20"/>
          <w:szCs w:val="20"/>
        </w:rPr>
        <w:instrText xml:space="preserve"> FORMTEXT </w:instrText>
      </w:r>
      <w:r w:rsidRPr="008238A9">
        <w:rPr>
          <w:rFonts w:ascii="Arial" w:hAnsi="Arial"/>
          <w:b/>
          <w:sz w:val="20"/>
          <w:szCs w:val="20"/>
        </w:rPr>
      </w:r>
      <w:r w:rsidRPr="008238A9">
        <w:rPr>
          <w:rFonts w:ascii="Arial" w:hAnsi="Arial"/>
          <w:b/>
          <w:sz w:val="20"/>
          <w:szCs w:val="20"/>
        </w:rPr>
        <w:fldChar w:fldCharType="separate"/>
      </w:r>
      <w:r w:rsidRPr="008238A9">
        <w:rPr>
          <w:rFonts w:ascii="Arial" w:hAnsi="Arial"/>
          <w:b/>
          <w:noProof/>
          <w:sz w:val="20"/>
          <w:szCs w:val="20"/>
        </w:rPr>
        <w:t> </w:t>
      </w:r>
      <w:r w:rsidRPr="008238A9">
        <w:rPr>
          <w:rFonts w:ascii="Arial" w:hAnsi="Arial"/>
          <w:b/>
          <w:noProof/>
          <w:sz w:val="20"/>
          <w:szCs w:val="20"/>
        </w:rPr>
        <w:t> </w:t>
      </w:r>
      <w:r w:rsidRPr="008238A9">
        <w:rPr>
          <w:rFonts w:ascii="Arial" w:hAnsi="Arial"/>
          <w:b/>
          <w:noProof/>
          <w:sz w:val="20"/>
          <w:szCs w:val="20"/>
        </w:rPr>
        <w:t> </w:t>
      </w:r>
      <w:r w:rsidRPr="008238A9">
        <w:rPr>
          <w:rFonts w:ascii="Arial" w:hAnsi="Arial"/>
          <w:b/>
          <w:noProof/>
          <w:sz w:val="20"/>
          <w:szCs w:val="20"/>
        </w:rPr>
        <w:t> </w:t>
      </w:r>
      <w:r w:rsidRPr="008238A9">
        <w:rPr>
          <w:rFonts w:ascii="Arial" w:hAnsi="Arial"/>
          <w:b/>
          <w:noProof/>
          <w:sz w:val="20"/>
          <w:szCs w:val="20"/>
        </w:rPr>
        <w:t> </w:t>
      </w:r>
      <w:r w:rsidRPr="008238A9">
        <w:rPr>
          <w:rFonts w:ascii="Arial" w:hAnsi="Arial"/>
          <w:b/>
          <w:sz w:val="20"/>
          <w:szCs w:val="20"/>
        </w:rPr>
        <w:fldChar w:fldCharType="end"/>
      </w:r>
    </w:p>
    <w:p w14:paraId="2DA2EB7E" w14:textId="77777777" w:rsidR="0085468E" w:rsidRPr="008238A9" w:rsidRDefault="0085468E" w:rsidP="0085468E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</w:rPr>
      </w:pPr>
      <w:r w:rsidRPr="008238A9">
        <w:rPr>
          <w:rFonts w:ascii="Arial" w:hAnsi="Arial" w:cs="Arial"/>
          <w:sz w:val="20"/>
          <w:szCs w:val="20"/>
        </w:rPr>
        <w:tab/>
      </w:r>
      <w:r w:rsidRPr="008238A9">
        <w:rPr>
          <w:rFonts w:ascii="Arial" w:hAnsi="Arial" w:cs="Arial"/>
          <w:sz w:val="20"/>
          <w:szCs w:val="20"/>
        </w:rPr>
        <w:tab/>
      </w:r>
      <w:r w:rsidRPr="008238A9">
        <w:rPr>
          <w:rFonts w:ascii="Arial" w:hAnsi="Arial" w:cs="Arial"/>
          <w:sz w:val="20"/>
          <w:szCs w:val="20"/>
        </w:rPr>
        <w:tab/>
        <w:t>Partie demanderesse</w:t>
      </w:r>
    </w:p>
    <w:p w14:paraId="5E31021C" w14:textId="77777777" w:rsidR="0085468E" w:rsidRPr="008238A9" w:rsidRDefault="0085468E" w:rsidP="0085468E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</w:rPr>
      </w:pPr>
      <w:r w:rsidRPr="008238A9">
        <w:rPr>
          <w:rFonts w:ascii="Arial" w:hAnsi="Arial" w:cs="Arial"/>
          <w:sz w:val="20"/>
          <w:szCs w:val="20"/>
        </w:rPr>
        <w:tab/>
      </w:r>
      <w:r w:rsidRPr="008238A9">
        <w:rPr>
          <w:rFonts w:ascii="Arial" w:hAnsi="Arial" w:cs="Arial"/>
          <w:sz w:val="20"/>
          <w:szCs w:val="20"/>
        </w:rPr>
        <w:tab/>
        <w:t>c.</w:t>
      </w:r>
    </w:p>
    <w:p w14:paraId="192AD500" w14:textId="77777777" w:rsidR="0085468E" w:rsidRPr="008238A9" w:rsidRDefault="0085468E" w:rsidP="0085468E">
      <w:pPr>
        <w:tabs>
          <w:tab w:val="left" w:pos="5245"/>
          <w:tab w:val="left" w:pos="6804"/>
        </w:tabs>
        <w:ind w:left="4680" w:hanging="4680"/>
        <w:rPr>
          <w:rFonts w:ascii="Arial" w:hAnsi="Arial" w:cs="Arial"/>
          <w:sz w:val="20"/>
          <w:szCs w:val="20"/>
        </w:rPr>
      </w:pPr>
      <w:r w:rsidRPr="008238A9">
        <w:rPr>
          <w:rFonts w:ascii="Arial" w:hAnsi="Arial" w:cs="Arial"/>
          <w:sz w:val="20"/>
          <w:szCs w:val="20"/>
        </w:rPr>
        <w:tab/>
      </w:r>
      <w:r w:rsidRPr="008238A9">
        <w:rPr>
          <w:rFonts w:ascii="Arial" w:hAnsi="Arial" w:cs="Arial"/>
          <w:sz w:val="20"/>
          <w:szCs w:val="20"/>
        </w:rPr>
        <w:tab/>
      </w:r>
    </w:p>
    <w:p w14:paraId="1B3A18E6" w14:textId="77777777" w:rsidR="0085468E" w:rsidRPr="008238A9" w:rsidRDefault="0085468E" w:rsidP="0085468E">
      <w:pPr>
        <w:tabs>
          <w:tab w:val="left" w:pos="5245"/>
          <w:tab w:val="left" w:pos="6804"/>
        </w:tabs>
        <w:ind w:left="5245" w:hanging="5245"/>
        <w:rPr>
          <w:rFonts w:ascii="Arial" w:hAnsi="Arial" w:cs="Arial"/>
          <w:b/>
          <w:sz w:val="20"/>
          <w:szCs w:val="20"/>
        </w:rPr>
      </w:pPr>
      <w:r w:rsidRPr="008238A9">
        <w:rPr>
          <w:rFonts w:ascii="Arial" w:hAnsi="Arial" w:cs="Arial"/>
          <w:sz w:val="20"/>
          <w:szCs w:val="20"/>
        </w:rPr>
        <w:tab/>
      </w:r>
      <w:r w:rsidRPr="008238A9">
        <w:rPr>
          <w:rFonts w:ascii="Arial" w:hAnsi="Arial"/>
          <w:b/>
          <w:sz w:val="20"/>
          <w:szCs w:val="20"/>
        </w:rPr>
        <w:fldChar w:fldCharType="begin">
          <w:ffData>
            <w:name w:val="défenderesse"/>
            <w:enabled/>
            <w:calcOnExit/>
            <w:textInput>
              <w:format w:val="UPPERCASE"/>
            </w:textInput>
          </w:ffData>
        </w:fldChar>
      </w:r>
      <w:r w:rsidRPr="008238A9">
        <w:rPr>
          <w:rFonts w:ascii="Arial" w:hAnsi="Arial"/>
          <w:b/>
          <w:sz w:val="20"/>
          <w:szCs w:val="20"/>
        </w:rPr>
        <w:instrText xml:space="preserve"> FORMTEXT </w:instrText>
      </w:r>
      <w:r w:rsidRPr="008238A9">
        <w:rPr>
          <w:rFonts w:ascii="Arial" w:hAnsi="Arial"/>
          <w:b/>
          <w:sz w:val="20"/>
          <w:szCs w:val="20"/>
        </w:rPr>
      </w:r>
      <w:r w:rsidRPr="008238A9">
        <w:rPr>
          <w:rFonts w:ascii="Arial" w:hAnsi="Arial"/>
          <w:b/>
          <w:sz w:val="20"/>
          <w:szCs w:val="20"/>
        </w:rPr>
        <w:fldChar w:fldCharType="separate"/>
      </w:r>
      <w:r w:rsidRPr="008238A9">
        <w:rPr>
          <w:rFonts w:ascii="Arial" w:hAnsi="Arial"/>
          <w:b/>
          <w:noProof/>
          <w:sz w:val="20"/>
          <w:szCs w:val="20"/>
        </w:rPr>
        <w:t> </w:t>
      </w:r>
      <w:r w:rsidRPr="008238A9">
        <w:rPr>
          <w:rFonts w:ascii="Arial" w:hAnsi="Arial"/>
          <w:b/>
          <w:noProof/>
          <w:sz w:val="20"/>
          <w:szCs w:val="20"/>
        </w:rPr>
        <w:t> </w:t>
      </w:r>
      <w:r w:rsidRPr="008238A9">
        <w:rPr>
          <w:rFonts w:ascii="Arial" w:hAnsi="Arial"/>
          <w:b/>
          <w:noProof/>
          <w:sz w:val="20"/>
          <w:szCs w:val="20"/>
        </w:rPr>
        <w:t> </w:t>
      </w:r>
      <w:r w:rsidRPr="008238A9">
        <w:rPr>
          <w:rFonts w:ascii="Arial" w:hAnsi="Arial"/>
          <w:b/>
          <w:noProof/>
          <w:sz w:val="20"/>
          <w:szCs w:val="20"/>
        </w:rPr>
        <w:t> </w:t>
      </w:r>
      <w:r w:rsidRPr="008238A9">
        <w:rPr>
          <w:rFonts w:ascii="Arial" w:hAnsi="Arial"/>
          <w:b/>
          <w:noProof/>
          <w:sz w:val="20"/>
          <w:szCs w:val="20"/>
        </w:rPr>
        <w:t> </w:t>
      </w:r>
      <w:r w:rsidRPr="008238A9">
        <w:rPr>
          <w:rFonts w:ascii="Arial" w:hAnsi="Arial"/>
          <w:b/>
          <w:sz w:val="20"/>
          <w:szCs w:val="20"/>
        </w:rPr>
        <w:fldChar w:fldCharType="end"/>
      </w:r>
    </w:p>
    <w:p w14:paraId="1ED9F65D" w14:textId="77777777" w:rsidR="0085468E" w:rsidRPr="008238A9" w:rsidRDefault="0085468E" w:rsidP="0085468E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</w:rPr>
      </w:pPr>
      <w:r w:rsidRPr="008238A9">
        <w:rPr>
          <w:rFonts w:ascii="Arial" w:hAnsi="Arial" w:cs="Arial"/>
          <w:sz w:val="20"/>
          <w:szCs w:val="20"/>
        </w:rPr>
        <w:tab/>
      </w:r>
      <w:r w:rsidRPr="008238A9">
        <w:rPr>
          <w:rFonts w:ascii="Arial" w:hAnsi="Arial" w:cs="Arial"/>
          <w:sz w:val="20"/>
          <w:szCs w:val="20"/>
        </w:rPr>
        <w:tab/>
      </w:r>
      <w:r w:rsidRPr="008238A9">
        <w:rPr>
          <w:rFonts w:ascii="Arial" w:hAnsi="Arial" w:cs="Arial"/>
          <w:sz w:val="20"/>
          <w:szCs w:val="20"/>
        </w:rPr>
        <w:tab/>
        <w:t>Partie défenderesse</w:t>
      </w:r>
    </w:p>
    <w:p w14:paraId="2ACD1A37" w14:textId="77777777" w:rsidR="0085468E" w:rsidRPr="008238A9" w:rsidRDefault="0085468E" w:rsidP="0085468E">
      <w:pPr>
        <w:tabs>
          <w:tab w:val="left" w:pos="5245"/>
          <w:tab w:val="left" w:pos="6804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8238A9">
        <w:rPr>
          <w:rFonts w:ascii="Arial" w:hAnsi="Arial" w:cs="Arial"/>
          <w:color w:val="000000"/>
          <w:sz w:val="20"/>
          <w:szCs w:val="20"/>
        </w:rPr>
        <w:tab/>
        <w:t>et</w:t>
      </w:r>
    </w:p>
    <w:p w14:paraId="19736DF3" w14:textId="77777777" w:rsidR="0085468E" w:rsidRPr="008238A9" w:rsidRDefault="0085468E" w:rsidP="0085468E">
      <w:pPr>
        <w:tabs>
          <w:tab w:val="left" w:pos="5245"/>
          <w:tab w:val="left" w:pos="6804"/>
        </w:tabs>
        <w:ind w:left="4680" w:hanging="4680"/>
        <w:rPr>
          <w:rFonts w:ascii="Arial" w:hAnsi="Arial" w:cs="Arial"/>
          <w:color w:val="000000"/>
          <w:sz w:val="20"/>
          <w:szCs w:val="20"/>
        </w:rPr>
      </w:pPr>
      <w:r w:rsidRPr="008238A9">
        <w:rPr>
          <w:rFonts w:ascii="Arial" w:hAnsi="Arial" w:cs="Arial"/>
          <w:color w:val="000000"/>
          <w:sz w:val="20"/>
          <w:szCs w:val="20"/>
        </w:rPr>
        <w:tab/>
      </w:r>
      <w:r w:rsidRPr="008238A9">
        <w:rPr>
          <w:rFonts w:ascii="Arial" w:hAnsi="Arial" w:cs="Arial"/>
          <w:color w:val="000000"/>
          <w:sz w:val="20"/>
          <w:szCs w:val="20"/>
        </w:rPr>
        <w:tab/>
      </w:r>
    </w:p>
    <w:p w14:paraId="7C4DBF11" w14:textId="77777777" w:rsidR="0085468E" w:rsidRPr="008238A9" w:rsidRDefault="0085468E" w:rsidP="0085468E">
      <w:pPr>
        <w:tabs>
          <w:tab w:val="left" w:pos="5245"/>
          <w:tab w:val="left" w:pos="6804"/>
        </w:tabs>
        <w:ind w:left="5245" w:hanging="5245"/>
        <w:rPr>
          <w:rFonts w:ascii="Arial" w:hAnsi="Arial"/>
          <w:b/>
          <w:sz w:val="20"/>
          <w:szCs w:val="20"/>
        </w:rPr>
      </w:pPr>
      <w:r w:rsidRPr="008238A9">
        <w:rPr>
          <w:rFonts w:ascii="Arial" w:hAnsi="Arial" w:cs="Arial"/>
          <w:color w:val="000000"/>
          <w:sz w:val="20"/>
          <w:szCs w:val="20"/>
        </w:rPr>
        <w:tab/>
      </w:r>
      <w:r w:rsidRPr="008238A9"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autre"/>
            <w:enabled/>
            <w:calcOnExit/>
            <w:textInput>
              <w:format w:val="UPPERCASE"/>
            </w:textInput>
          </w:ffData>
        </w:fldChar>
      </w:r>
      <w:r w:rsidRPr="008238A9">
        <w:rPr>
          <w:rFonts w:ascii="Arial" w:hAnsi="Arial" w:cs="Arial"/>
          <w:b/>
          <w:color w:val="000000"/>
          <w:sz w:val="20"/>
          <w:szCs w:val="20"/>
        </w:rPr>
        <w:instrText xml:space="preserve"> FORMTEXT </w:instrText>
      </w:r>
      <w:r w:rsidRPr="008238A9">
        <w:rPr>
          <w:rFonts w:ascii="Arial" w:hAnsi="Arial" w:cs="Arial"/>
          <w:b/>
          <w:color w:val="000000"/>
          <w:sz w:val="20"/>
          <w:szCs w:val="20"/>
        </w:rPr>
      </w:r>
      <w:r w:rsidRPr="008238A9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 w:rsidRPr="008238A9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Pr="008238A9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Pr="008238A9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Pr="008238A9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Pr="008238A9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Pr="008238A9">
        <w:rPr>
          <w:rFonts w:ascii="Arial" w:hAnsi="Arial" w:cs="Arial"/>
          <w:b/>
          <w:color w:val="000000"/>
          <w:sz w:val="20"/>
          <w:szCs w:val="20"/>
        </w:rPr>
        <w:fldChar w:fldCharType="end"/>
      </w:r>
    </w:p>
    <w:p w14:paraId="4DA7ED6E" w14:textId="77777777" w:rsidR="0085468E" w:rsidRDefault="0085468E" w:rsidP="0085468E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</w:rPr>
      </w:pPr>
      <w:r w:rsidRPr="008238A9">
        <w:rPr>
          <w:rFonts w:ascii="Arial" w:hAnsi="Arial" w:cs="Arial"/>
          <w:sz w:val="20"/>
          <w:szCs w:val="20"/>
        </w:rPr>
        <w:tab/>
      </w:r>
      <w:r w:rsidRPr="008238A9">
        <w:rPr>
          <w:rFonts w:ascii="Arial" w:hAnsi="Arial" w:cs="Arial"/>
          <w:sz w:val="20"/>
          <w:szCs w:val="20"/>
        </w:rPr>
        <w:tab/>
      </w:r>
      <w:r w:rsidRPr="008238A9">
        <w:rPr>
          <w:rFonts w:ascii="Arial" w:hAnsi="Arial" w:cs="Arial"/>
          <w:sz w:val="20"/>
          <w:szCs w:val="20"/>
        </w:rPr>
        <w:tab/>
        <w:t xml:space="preserve">Partie </w:t>
      </w:r>
      <w:r w:rsidRPr="008238A9">
        <w:rPr>
          <w:rFonts w:ascii="Arial" w:hAnsi="Arial" w:cs="Arial"/>
          <w:sz w:val="20"/>
          <w:szCs w:val="20"/>
        </w:rPr>
        <w:fldChar w:fldCharType="begin">
          <w:ffData>
            <w:name w:val="partie"/>
            <w:enabled/>
            <w:calcOnExit/>
            <w:textInput/>
          </w:ffData>
        </w:fldChar>
      </w:r>
      <w:r w:rsidRPr="008238A9">
        <w:rPr>
          <w:rFonts w:ascii="Arial" w:hAnsi="Arial" w:cs="Arial"/>
          <w:sz w:val="20"/>
          <w:szCs w:val="20"/>
        </w:rPr>
        <w:instrText xml:space="preserve"> FORMTEXT </w:instrText>
      </w:r>
      <w:r w:rsidRPr="008238A9">
        <w:rPr>
          <w:rFonts w:ascii="Arial" w:hAnsi="Arial" w:cs="Arial"/>
          <w:sz w:val="20"/>
          <w:szCs w:val="20"/>
        </w:rPr>
      </w:r>
      <w:r w:rsidRPr="008238A9">
        <w:rPr>
          <w:rFonts w:ascii="Arial" w:hAnsi="Arial" w:cs="Arial"/>
          <w:sz w:val="20"/>
          <w:szCs w:val="20"/>
        </w:rPr>
        <w:fldChar w:fldCharType="separate"/>
      </w:r>
      <w:r w:rsidRPr="008238A9">
        <w:rPr>
          <w:rFonts w:ascii="Arial" w:hAnsi="Arial" w:cs="Arial"/>
          <w:noProof/>
          <w:sz w:val="20"/>
          <w:szCs w:val="20"/>
        </w:rPr>
        <w:t> </w:t>
      </w:r>
      <w:r w:rsidRPr="008238A9">
        <w:rPr>
          <w:rFonts w:ascii="Arial" w:hAnsi="Arial" w:cs="Arial"/>
          <w:noProof/>
          <w:sz w:val="20"/>
          <w:szCs w:val="20"/>
        </w:rPr>
        <w:t> </w:t>
      </w:r>
      <w:r w:rsidRPr="008238A9">
        <w:rPr>
          <w:rFonts w:ascii="Arial" w:hAnsi="Arial" w:cs="Arial"/>
          <w:noProof/>
          <w:sz w:val="20"/>
          <w:szCs w:val="20"/>
        </w:rPr>
        <w:t> </w:t>
      </w:r>
      <w:r w:rsidRPr="008238A9">
        <w:rPr>
          <w:rFonts w:ascii="Arial" w:hAnsi="Arial" w:cs="Arial"/>
          <w:noProof/>
          <w:sz w:val="20"/>
          <w:szCs w:val="20"/>
        </w:rPr>
        <w:t> </w:t>
      </w:r>
      <w:r w:rsidRPr="008238A9">
        <w:rPr>
          <w:rFonts w:ascii="Arial" w:hAnsi="Arial" w:cs="Arial"/>
          <w:noProof/>
          <w:sz w:val="20"/>
          <w:szCs w:val="20"/>
        </w:rPr>
        <w:t> </w:t>
      </w:r>
      <w:r w:rsidRPr="008238A9">
        <w:rPr>
          <w:rFonts w:ascii="Arial" w:hAnsi="Arial" w:cs="Arial"/>
          <w:sz w:val="20"/>
          <w:szCs w:val="20"/>
        </w:rPr>
        <w:fldChar w:fldCharType="end"/>
      </w:r>
    </w:p>
    <w:p w14:paraId="3E4C7159" w14:textId="77777777" w:rsidR="0085468E" w:rsidRDefault="0085468E" w:rsidP="00F35883">
      <w:pPr>
        <w:tabs>
          <w:tab w:val="left" w:pos="4680"/>
          <w:tab w:val="left" w:pos="5580"/>
        </w:tabs>
        <w:rPr>
          <w:rFonts w:ascii="Arial" w:hAnsi="Arial" w:cs="Arial"/>
          <w:sz w:val="20"/>
          <w:szCs w:val="20"/>
        </w:rPr>
      </w:pPr>
    </w:p>
    <w:p w14:paraId="35E68A39" w14:textId="77777777" w:rsidR="00301E73" w:rsidRPr="008238A9" w:rsidRDefault="00301E73" w:rsidP="00F35883">
      <w:pPr>
        <w:tabs>
          <w:tab w:val="left" w:pos="4680"/>
          <w:tab w:val="left" w:pos="5580"/>
        </w:tabs>
        <w:rPr>
          <w:rFonts w:ascii="Arial" w:hAnsi="Arial" w:cs="Arial"/>
          <w:sz w:val="20"/>
          <w:szCs w:val="20"/>
        </w:rPr>
      </w:pPr>
    </w:p>
    <w:p w14:paraId="15A53BC0" w14:textId="77777777" w:rsidR="0085468E" w:rsidRPr="008238A9" w:rsidRDefault="0085468E" w:rsidP="004F159E">
      <w:pPr>
        <w:pBdr>
          <w:top w:val="single" w:sz="12" w:space="0" w:color="auto"/>
          <w:bottom w:val="single" w:sz="12" w:space="0" w:color="auto"/>
        </w:pBdr>
        <w:ind w:left="181" w:hanging="181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0C120C9" w14:textId="759C2F81" w:rsidR="00F21C85" w:rsidRDefault="00F21C85" w:rsidP="0085468E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ListeDéroulante2"/>
            <w:enabled/>
            <w:calcOnExit w:val="0"/>
            <w:ddList>
              <w:listEntry w:val="CHOISIR LE NOM DU DOCUMENT"/>
              <w:listEntry w:val="PROTOCOLE DE L'INSTANCE"/>
              <w:listEntry w:val="PROPOSITION DE PROTOCOLE DE L'INSTANCE"/>
              <w:listEntry w:val="PROTOCOLE DE L'INSTANCE MODIFIÉ"/>
            </w:ddList>
          </w:ffData>
        </w:fldChar>
      </w:r>
      <w:bookmarkStart w:id="10" w:name="ListeDéroulante2"/>
      <w:r>
        <w:rPr>
          <w:rFonts w:ascii="Arial" w:hAnsi="Arial" w:cs="Arial"/>
          <w:b/>
          <w:color w:val="000000"/>
          <w:sz w:val="20"/>
          <w:szCs w:val="20"/>
        </w:rPr>
        <w:instrText xml:space="preserve"> FORMDROPDOWN </w:instrText>
      </w:r>
      <w:r w:rsidR="00C659E6">
        <w:rPr>
          <w:rFonts w:ascii="Arial" w:hAnsi="Arial" w:cs="Arial"/>
          <w:b/>
          <w:color w:val="000000"/>
          <w:sz w:val="20"/>
          <w:szCs w:val="20"/>
        </w:rPr>
      </w:r>
      <w:r w:rsidR="00C659E6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color w:val="000000"/>
          <w:sz w:val="20"/>
          <w:szCs w:val="20"/>
        </w:rPr>
        <w:fldChar w:fldCharType="end"/>
      </w:r>
      <w:bookmarkEnd w:id="10"/>
    </w:p>
    <w:p w14:paraId="23553480" w14:textId="77777777" w:rsidR="0085468E" w:rsidRPr="008238A9" w:rsidRDefault="0085468E" w:rsidP="0085468E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238A9">
        <w:rPr>
          <w:rFonts w:ascii="Arial" w:hAnsi="Arial" w:cs="Arial"/>
          <w:b/>
          <w:color w:val="000000"/>
          <w:sz w:val="20"/>
          <w:szCs w:val="20"/>
        </w:rPr>
        <w:t>PARTIE 2 – DÉROULEMENT DE L’INSTANCE</w:t>
      </w:r>
    </w:p>
    <w:p w14:paraId="7FB1B2DA" w14:textId="77777777" w:rsidR="0072655D" w:rsidRPr="008238A9" w:rsidRDefault="0072655D" w:rsidP="0072655D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238A9">
        <w:rPr>
          <w:rFonts w:ascii="Arial" w:hAnsi="Arial" w:cs="Arial"/>
          <w:b/>
          <w:color w:val="000000"/>
          <w:sz w:val="20"/>
          <w:szCs w:val="20"/>
        </w:rPr>
        <w:t>(art. 148 et suiv. C.p.c.)</w:t>
      </w:r>
    </w:p>
    <w:p w14:paraId="16CBD9C2" w14:textId="77777777" w:rsidR="0085468E" w:rsidRPr="008238A9" w:rsidRDefault="0085468E" w:rsidP="004F159E">
      <w:pPr>
        <w:pBdr>
          <w:top w:val="single" w:sz="12" w:space="0" w:color="auto"/>
          <w:bottom w:val="single" w:sz="12" w:space="0" w:color="auto"/>
        </w:pBdr>
        <w:ind w:left="181" w:hanging="181"/>
        <w:jc w:val="center"/>
        <w:rPr>
          <w:rFonts w:ascii="Arial" w:hAnsi="Arial" w:cs="Arial"/>
          <w:b/>
          <w:sz w:val="20"/>
          <w:szCs w:val="20"/>
        </w:rPr>
      </w:pPr>
    </w:p>
    <w:p w14:paraId="1DFC3584" w14:textId="77777777" w:rsidR="0010398E" w:rsidRDefault="0010398E" w:rsidP="00F35883">
      <w:pPr>
        <w:tabs>
          <w:tab w:val="left" w:pos="738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6851899E" w14:textId="77777777" w:rsidR="00301E73" w:rsidRDefault="00301E73" w:rsidP="00F35883">
      <w:pPr>
        <w:tabs>
          <w:tab w:val="left" w:pos="738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475847A1" w14:textId="3CBB8F6D" w:rsidR="0010398E" w:rsidRDefault="0010398E" w:rsidP="0010398E">
      <w:pPr>
        <w:pStyle w:val="Paragraphedeliste"/>
        <w:tabs>
          <w:tab w:val="left" w:pos="7380"/>
        </w:tabs>
        <w:ind w:left="0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20"/>
        </w:rPr>
        <w:t xml:space="preserve">La page Critères de sélection doit obligatoirement </w:t>
      </w:r>
      <w:r w:rsidR="00D66FEB">
        <w:rPr>
          <w:rFonts w:ascii="Arial" w:hAnsi="Arial" w:cs="Arial"/>
          <w:sz w:val="20"/>
          <w:szCs w:val="20"/>
        </w:rPr>
        <w:t>accompagner</w:t>
      </w:r>
      <w:r>
        <w:rPr>
          <w:rFonts w:ascii="Arial" w:hAnsi="Arial" w:cs="Arial"/>
          <w:sz w:val="20"/>
          <w:szCs w:val="20"/>
        </w:rPr>
        <w:t xml:space="preserve"> la partie 2 – Déroulement de l’instance</w:t>
      </w:r>
      <w:r w:rsidR="00D66FEB" w:rsidRPr="00D66FEB">
        <w:rPr>
          <w:rFonts w:ascii="Arial" w:hAnsi="Arial" w:cs="Arial"/>
          <w:sz w:val="20"/>
          <w:szCs w:val="20"/>
        </w:rPr>
        <w:t xml:space="preserve"> </w:t>
      </w:r>
      <w:r w:rsidR="00D66FEB" w:rsidRPr="0010398E">
        <w:rPr>
          <w:rFonts w:ascii="Arial" w:hAnsi="Arial" w:cs="Arial"/>
          <w:sz w:val="20"/>
          <w:szCs w:val="20"/>
        </w:rPr>
        <w:t>lors du dépôt d’un 1</w:t>
      </w:r>
      <w:r w:rsidR="00D66FEB" w:rsidRPr="0010398E">
        <w:rPr>
          <w:rFonts w:ascii="Arial" w:hAnsi="Arial" w:cs="Arial"/>
          <w:sz w:val="20"/>
          <w:szCs w:val="20"/>
          <w:vertAlign w:val="superscript"/>
        </w:rPr>
        <w:t>er</w:t>
      </w:r>
      <w:r w:rsidR="00D66FEB" w:rsidRPr="0010398E">
        <w:rPr>
          <w:rFonts w:ascii="Arial" w:hAnsi="Arial" w:cs="Arial"/>
          <w:sz w:val="20"/>
          <w:szCs w:val="20"/>
        </w:rPr>
        <w:t xml:space="preserve"> protocole de l’instance ou d’une proposition de protocole de l’instance</w:t>
      </w:r>
      <w:r w:rsidR="00D66FEB">
        <w:rPr>
          <w:rFonts w:ascii="Arial" w:hAnsi="Arial" w:cs="Arial"/>
          <w:sz w:val="20"/>
          <w:szCs w:val="20"/>
        </w:rPr>
        <w:t>. Elle doit être placée</w:t>
      </w:r>
      <w:r w:rsidR="00D66FEB" w:rsidRPr="00184D47">
        <w:rPr>
          <w:rFonts w:ascii="Arial" w:hAnsi="Arial" w:cs="Arial"/>
          <w:sz w:val="20"/>
          <w:szCs w:val="18"/>
        </w:rPr>
        <w:t xml:space="preserve"> devant le protocole ou la proposition de protocole de l’instance (avant la page 1) et y être agrafée.</w:t>
      </w:r>
    </w:p>
    <w:p w14:paraId="027A2D15" w14:textId="77777777" w:rsidR="00D66FEB" w:rsidRPr="0010398E" w:rsidRDefault="00D66FEB" w:rsidP="0010398E">
      <w:pPr>
        <w:pStyle w:val="Paragraphedeliste"/>
        <w:tabs>
          <w:tab w:val="left" w:pos="738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32EBDC60" w14:textId="77777777" w:rsidR="009D1EC2" w:rsidRDefault="0072655D" w:rsidP="009D1EC2">
      <w:pPr>
        <w:tabs>
          <w:tab w:val="left" w:pos="738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10398E">
        <w:rPr>
          <w:rFonts w:ascii="Arial" w:hAnsi="Arial" w:cs="Arial"/>
          <w:sz w:val="20"/>
          <w:szCs w:val="20"/>
        </w:rPr>
        <w:t xml:space="preserve">La partie 2 – Déroulement de l’instance dispense les parties de </w:t>
      </w:r>
      <w:r w:rsidR="0010398E">
        <w:rPr>
          <w:rFonts w:ascii="Arial" w:hAnsi="Arial" w:cs="Arial"/>
          <w:sz w:val="20"/>
          <w:szCs w:val="20"/>
        </w:rPr>
        <w:t>remplir</w:t>
      </w:r>
      <w:r w:rsidRPr="0010398E">
        <w:rPr>
          <w:rFonts w:ascii="Arial" w:hAnsi="Arial" w:cs="Arial"/>
          <w:sz w:val="20"/>
          <w:szCs w:val="20"/>
        </w:rPr>
        <w:t xml:space="preserve"> et de joindre la partie 1 – Suspension de l’instance</w:t>
      </w:r>
      <w:r w:rsidR="003E60D9" w:rsidRPr="0010398E">
        <w:rPr>
          <w:rFonts w:ascii="Arial" w:hAnsi="Arial" w:cs="Arial"/>
          <w:sz w:val="20"/>
          <w:szCs w:val="20"/>
        </w:rPr>
        <w:t xml:space="preserve"> du formulaire de protocole de l’instance</w:t>
      </w:r>
      <w:r w:rsidRPr="0010398E">
        <w:rPr>
          <w:rFonts w:ascii="Arial" w:hAnsi="Arial" w:cs="Arial"/>
          <w:sz w:val="20"/>
          <w:szCs w:val="20"/>
        </w:rPr>
        <w:t>.</w:t>
      </w:r>
    </w:p>
    <w:p w14:paraId="3161AAD0" w14:textId="1D7229D7" w:rsidR="009D1EC2" w:rsidRDefault="0072655D" w:rsidP="009D1EC2">
      <w:pPr>
        <w:tabs>
          <w:tab w:val="left" w:pos="7380"/>
        </w:tabs>
        <w:jc w:val="both"/>
        <w:rPr>
          <w:rFonts w:ascii="Arial" w:hAnsi="Arial" w:cs="Arial"/>
          <w:sz w:val="20"/>
          <w:szCs w:val="20"/>
        </w:rPr>
      </w:pPr>
      <w:r w:rsidRPr="0010398E">
        <w:rPr>
          <w:rFonts w:ascii="Arial" w:hAnsi="Arial" w:cs="Arial"/>
          <w:sz w:val="20"/>
          <w:szCs w:val="20"/>
        </w:rPr>
        <w:t xml:space="preserve"> </w:t>
      </w:r>
    </w:p>
    <w:tbl>
      <w:tblPr>
        <w:tblW w:w="1063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70"/>
        <w:gridCol w:w="7962"/>
      </w:tblGrid>
      <w:tr w:rsidR="0085468E" w:rsidRPr="008238A9" w14:paraId="3B769F37" w14:textId="77777777" w:rsidTr="0072655D">
        <w:trPr>
          <w:trHeight w:val="344"/>
        </w:trPr>
        <w:tc>
          <w:tcPr>
            <w:tcW w:w="10632" w:type="dxa"/>
            <w:gridSpan w:val="2"/>
            <w:shd w:val="clear" w:color="auto" w:fill="D9D9D9"/>
            <w:vAlign w:val="center"/>
          </w:tcPr>
          <w:p w14:paraId="46941F03" w14:textId="77777777" w:rsidR="0085468E" w:rsidRPr="008238A9" w:rsidRDefault="0085468E" w:rsidP="0072655D">
            <w:pPr>
              <w:tabs>
                <w:tab w:val="left" w:pos="4680"/>
                <w:tab w:val="left" w:pos="558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DEMANDE INTRODUCTIVE D’INSTANCE</w:t>
            </w:r>
          </w:p>
        </w:tc>
      </w:tr>
      <w:tr w:rsidR="0085468E" w:rsidRPr="008238A9" w14:paraId="09E9E49E" w14:textId="77777777" w:rsidTr="0072655D">
        <w:tc>
          <w:tcPr>
            <w:tcW w:w="2670" w:type="dxa"/>
            <w:shd w:val="clear" w:color="auto" w:fill="auto"/>
          </w:tcPr>
          <w:p w14:paraId="50C6D4C0" w14:textId="77777777" w:rsidR="0085468E" w:rsidRPr="008238A9" w:rsidRDefault="0085468E" w:rsidP="0072655D">
            <w:pPr>
              <w:tabs>
                <w:tab w:val="left" w:pos="4680"/>
                <w:tab w:val="left" w:pos="5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>Nature du litige </w:t>
            </w:r>
          </w:p>
        </w:tc>
        <w:tc>
          <w:tcPr>
            <w:tcW w:w="7962" w:type="dxa"/>
            <w:shd w:val="clear" w:color="auto" w:fill="auto"/>
          </w:tcPr>
          <w:p w14:paraId="76DCA66F" w14:textId="77777777" w:rsidR="0085468E" w:rsidRPr="008238A9" w:rsidRDefault="0085468E" w:rsidP="0072655D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468E" w:rsidRPr="008238A9" w14:paraId="52879625" w14:textId="77777777" w:rsidTr="0072655D">
        <w:tc>
          <w:tcPr>
            <w:tcW w:w="2670" w:type="dxa"/>
            <w:shd w:val="clear" w:color="auto" w:fill="auto"/>
          </w:tcPr>
          <w:p w14:paraId="6CF43146" w14:textId="77777777" w:rsidR="0085468E" w:rsidRPr="008238A9" w:rsidRDefault="0085468E" w:rsidP="0072655D">
            <w:pPr>
              <w:tabs>
                <w:tab w:val="left" w:pos="4680"/>
                <w:tab w:val="left" w:pos="5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>Valeur de l’objet du litige </w:t>
            </w:r>
          </w:p>
        </w:tc>
        <w:tc>
          <w:tcPr>
            <w:tcW w:w="7962" w:type="dxa"/>
            <w:shd w:val="clear" w:color="auto" w:fill="auto"/>
          </w:tcPr>
          <w:p w14:paraId="6F134D40" w14:textId="77777777" w:rsidR="0085468E" w:rsidRPr="008238A9" w:rsidRDefault="0085468E" w:rsidP="0072655D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468E" w:rsidRPr="008238A9" w14:paraId="4437E72B" w14:textId="77777777" w:rsidTr="0072655D">
        <w:tc>
          <w:tcPr>
            <w:tcW w:w="2670" w:type="dxa"/>
            <w:shd w:val="clear" w:color="auto" w:fill="auto"/>
          </w:tcPr>
          <w:p w14:paraId="3697FA0F" w14:textId="77777777" w:rsidR="0085468E" w:rsidRPr="008238A9" w:rsidRDefault="0085468E" w:rsidP="0072655D">
            <w:pPr>
              <w:tabs>
                <w:tab w:val="left" w:pos="4680"/>
                <w:tab w:val="left" w:pos="5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notification</w:t>
            </w:r>
            <w:r w:rsidRPr="008238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62" w:type="dxa"/>
            <w:shd w:val="clear" w:color="auto" w:fill="auto"/>
          </w:tcPr>
          <w:p w14:paraId="7F60EB82" w14:textId="77777777" w:rsidR="0085468E" w:rsidRPr="008238A9" w:rsidRDefault="0085468E" w:rsidP="0072655D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FAC29B9" w14:textId="77777777" w:rsidR="0085468E" w:rsidRDefault="0085468E" w:rsidP="0085468E">
      <w:pPr>
        <w:tabs>
          <w:tab w:val="left" w:pos="7380"/>
        </w:tabs>
        <w:jc w:val="center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14:paraId="064F93D2" w14:textId="77777777" w:rsidR="00301E73" w:rsidRDefault="00301E73" w:rsidP="0085468E">
      <w:pPr>
        <w:tabs>
          <w:tab w:val="left" w:pos="7380"/>
        </w:tabs>
        <w:jc w:val="center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1063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827"/>
        <w:gridCol w:w="9805"/>
      </w:tblGrid>
      <w:tr w:rsidR="0085468E" w:rsidRPr="008238A9" w14:paraId="1D881C1D" w14:textId="77777777" w:rsidTr="0072655D">
        <w:trPr>
          <w:trHeight w:val="493"/>
        </w:trPr>
        <w:tc>
          <w:tcPr>
            <w:tcW w:w="10632" w:type="dxa"/>
            <w:gridSpan w:val="2"/>
            <w:shd w:val="clear" w:color="auto" w:fill="D9D9D9"/>
            <w:vAlign w:val="center"/>
          </w:tcPr>
          <w:p w14:paraId="7AC97485" w14:textId="77777777" w:rsidR="0085468E" w:rsidRPr="008238A9" w:rsidRDefault="0085468E" w:rsidP="0072655D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238A9">
              <w:rPr>
                <w:rFonts w:ascii="Arial" w:hAnsi="Arial" w:cs="Arial"/>
                <w:b/>
                <w:sz w:val="20"/>
                <w:szCs w:val="20"/>
              </w:rPr>
              <w:t>DEMANDES PARTICULIÈRES DES PARTIES </w:t>
            </w:r>
          </w:p>
        </w:tc>
      </w:tr>
      <w:tr w:rsidR="0085468E" w:rsidRPr="008238A9" w14:paraId="4C5B040B" w14:textId="77777777" w:rsidTr="0072655D">
        <w:trPr>
          <w:trHeight w:val="487"/>
        </w:trPr>
        <w:tc>
          <w:tcPr>
            <w:tcW w:w="82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AB3983" w14:textId="77777777" w:rsidR="0085468E" w:rsidRPr="008238A9" w:rsidRDefault="0085468E" w:rsidP="0072655D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59E6">
              <w:rPr>
                <w:rFonts w:ascii="Arial" w:hAnsi="Arial" w:cs="Arial"/>
                <w:sz w:val="20"/>
                <w:szCs w:val="20"/>
              </w:rPr>
            </w:r>
            <w:r w:rsidR="00C659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CA1A2E" w14:textId="77777777" w:rsidR="0085468E" w:rsidRPr="008238A9" w:rsidRDefault="0085468E" w:rsidP="0072655D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238A9">
              <w:rPr>
                <w:rFonts w:ascii="Arial" w:hAnsi="Arial" w:cs="Arial"/>
                <w:b/>
                <w:sz w:val="20"/>
                <w:szCs w:val="20"/>
              </w:rPr>
              <w:t xml:space="preserve">Prolongation du délai de mise en état du dossier demandée </w:t>
            </w:r>
            <w:r w:rsidRPr="00FB7811">
              <w:rPr>
                <w:rFonts w:ascii="Arial" w:hAnsi="Arial" w:cs="Arial"/>
                <w:sz w:val="20"/>
                <w:szCs w:val="20"/>
              </w:rPr>
              <w:t>(a</w:t>
            </w:r>
            <w:r>
              <w:rPr>
                <w:rFonts w:ascii="Arial" w:hAnsi="Arial" w:cs="Arial"/>
                <w:sz w:val="20"/>
                <w:szCs w:val="20"/>
              </w:rPr>
              <w:t>rt. 148(8) et 173 C.p.c.)</w:t>
            </w:r>
          </w:p>
        </w:tc>
      </w:tr>
      <w:tr w:rsidR="0085468E" w:rsidRPr="008238A9" w14:paraId="0B083DEA" w14:textId="77777777" w:rsidTr="0072655D">
        <w:trPr>
          <w:trHeight w:val="155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AB6EFB6" w14:textId="77777777" w:rsidR="0085468E" w:rsidRPr="008238A9" w:rsidRDefault="0085468E" w:rsidP="0072655D">
            <w:pPr>
              <w:ind w:left="34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98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7171187" w14:textId="77777777" w:rsidR="0085468E" w:rsidRPr="008238A9" w:rsidRDefault="0085468E" w:rsidP="0072655D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>Pour le 1</w:t>
            </w:r>
            <w:r w:rsidRPr="008238A9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 w:rsidRPr="008238A9">
              <w:rPr>
                <w:rFonts w:ascii="Arial" w:hAnsi="Arial" w:cs="Arial"/>
                <w:sz w:val="20"/>
                <w:szCs w:val="20"/>
              </w:rPr>
              <w:t xml:space="preserve"> protocole de l’instance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11" w:name="Texte8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8238A9">
              <w:rPr>
                <w:rFonts w:ascii="Arial" w:hAnsi="Arial" w:cs="Arial"/>
                <w:sz w:val="20"/>
                <w:szCs w:val="20"/>
              </w:rPr>
              <w:t xml:space="preserve"> mois, soit jusqu’au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3"/>
                  <w:enabled/>
                  <w:calcOnExit w:val="0"/>
                  <w:textInput>
                    <w:default w:val="(date)"/>
                  </w:textInput>
                </w:ffData>
              </w:fldChar>
            </w:r>
            <w:bookmarkStart w:id="12" w:name="Texte8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(date)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85468E" w:rsidRPr="008238A9" w14:paraId="50D31130" w14:textId="77777777" w:rsidTr="0072655D">
        <w:trPr>
          <w:trHeight w:val="155"/>
        </w:trPr>
        <w:tc>
          <w:tcPr>
            <w:tcW w:w="827" w:type="dxa"/>
            <w:tcBorders>
              <w:top w:val="nil"/>
              <w:bottom w:val="nil"/>
              <w:right w:val="single" w:sz="8" w:space="0" w:color="auto"/>
            </w:tcBorders>
          </w:tcPr>
          <w:p w14:paraId="563BF3A0" w14:textId="77777777" w:rsidR="0085468E" w:rsidRPr="008238A9" w:rsidRDefault="0085468E" w:rsidP="0072655D">
            <w:pPr>
              <w:ind w:left="34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9805" w:type="dxa"/>
            <w:tcBorders>
              <w:top w:val="nil"/>
              <w:left w:val="single" w:sz="8" w:space="0" w:color="auto"/>
              <w:bottom w:val="nil"/>
            </w:tcBorders>
          </w:tcPr>
          <w:p w14:paraId="54FE351D" w14:textId="77777777" w:rsidR="0085468E" w:rsidRDefault="0085468E" w:rsidP="00726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>Préciser les motifs :</w:t>
            </w:r>
          </w:p>
          <w:p w14:paraId="37487A45" w14:textId="77777777" w:rsidR="0085468E" w:rsidRPr="008238A9" w:rsidRDefault="0085468E" w:rsidP="0072655D">
            <w:pPr>
              <w:ind w:left="459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</w:p>
          <w:p w14:paraId="72876FA5" w14:textId="77777777" w:rsidR="0085468E" w:rsidRPr="008238A9" w:rsidRDefault="0085468E" w:rsidP="0072655D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bookmarkStart w:id="13" w:name="Texte84"/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  <w:bookmarkEnd w:id="13"/>
          </w:p>
        </w:tc>
      </w:tr>
      <w:tr w:rsidR="0085468E" w:rsidRPr="008238A9" w14:paraId="7E6FBA29" w14:textId="77777777" w:rsidTr="00726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74F34" w14:textId="77777777" w:rsidR="0085468E" w:rsidRPr="008238A9" w:rsidRDefault="0085468E" w:rsidP="0072655D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59E6">
              <w:rPr>
                <w:rFonts w:ascii="Arial" w:hAnsi="Arial" w:cs="Arial"/>
                <w:sz w:val="20"/>
                <w:szCs w:val="20"/>
              </w:rPr>
            </w:r>
            <w:r w:rsidR="00C659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665E4" w14:textId="77777777" w:rsidR="0085468E" w:rsidRPr="008238A9" w:rsidRDefault="0085468E" w:rsidP="0072655D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238A9">
              <w:rPr>
                <w:rFonts w:ascii="Arial" w:hAnsi="Arial" w:cs="Arial"/>
                <w:b/>
                <w:sz w:val="20"/>
                <w:szCs w:val="20"/>
              </w:rPr>
              <w:t>Conférence de gestion demandée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01CAE">
              <w:rPr>
                <w:rFonts w:ascii="Arial" w:hAnsi="Arial" w:cs="Arial"/>
                <w:sz w:val="20"/>
                <w:szCs w:val="20"/>
              </w:rPr>
              <w:t>(art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01CAE">
              <w:rPr>
                <w:rFonts w:ascii="Arial" w:hAnsi="Arial" w:cs="Arial"/>
                <w:sz w:val="20"/>
                <w:szCs w:val="20"/>
              </w:rPr>
              <w:t xml:space="preserve"> 153 et suiv. C.p.c.)</w:t>
            </w:r>
          </w:p>
        </w:tc>
      </w:tr>
      <w:tr w:rsidR="0085468E" w:rsidRPr="008238A9" w14:paraId="48BEBA39" w14:textId="77777777" w:rsidTr="00726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F45AB09" w14:textId="77777777" w:rsidR="0085468E" w:rsidRPr="008238A9" w:rsidRDefault="0085468E" w:rsidP="0072655D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98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EBF40BA" w14:textId="77777777" w:rsidR="0085468E" w:rsidRPr="008238A9" w:rsidRDefault="0085468E" w:rsidP="0072655D">
            <w:pPr>
              <w:ind w:left="34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>La demande d’une conférence de gestion ne dispense pas les parties de collaborer pour déterminer les étapes du déroulement de l’instance sur lesquelles elles s’entendent.</w:t>
            </w:r>
          </w:p>
          <w:p w14:paraId="1A22EBDA" w14:textId="77777777" w:rsidR="0085468E" w:rsidRPr="008238A9" w:rsidRDefault="0085468E" w:rsidP="0072655D">
            <w:pPr>
              <w:ind w:left="34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85468E" w:rsidRPr="008238A9" w14:paraId="5DC3D78B" w14:textId="77777777" w:rsidTr="00726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B071B" w14:textId="77777777" w:rsidR="0085468E" w:rsidRPr="008238A9" w:rsidRDefault="0085468E" w:rsidP="0072655D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9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C6DF3" w14:textId="77777777" w:rsidR="0085468E" w:rsidRDefault="0085468E" w:rsidP="0072655D">
            <w:pPr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 xml:space="preserve">En vue de la conférence de gestion, les parties identifient les sujets à être abordés : </w:t>
            </w:r>
          </w:p>
          <w:p w14:paraId="1322E6A3" w14:textId="77777777" w:rsidR="0085468E" w:rsidRDefault="0085468E" w:rsidP="0072655D">
            <w:pPr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F6A925" w14:textId="77777777" w:rsidR="0085468E" w:rsidRPr="008238A9" w:rsidRDefault="0085468E" w:rsidP="0072655D">
            <w:pPr>
              <w:ind w:left="34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14" w:name="Texte8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4F26B8B4" w14:textId="77777777" w:rsidR="0010398E" w:rsidRDefault="0010398E" w:rsidP="0085468E">
      <w:pPr>
        <w:tabs>
          <w:tab w:val="left" w:pos="7380"/>
        </w:tabs>
        <w:jc w:val="center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14:paraId="1B19553B" w14:textId="77777777" w:rsidR="00301E73" w:rsidRDefault="00301E73" w:rsidP="0085468E">
      <w:pPr>
        <w:tabs>
          <w:tab w:val="left" w:pos="7380"/>
        </w:tabs>
        <w:jc w:val="center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14:paraId="712728A7" w14:textId="77777777" w:rsidR="00301E73" w:rsidRPr="008238A9" w:rsidRDefault="00301E73" w:rsidP="0085468E">
      <w:pPr>
        <w:tabs>
          <w:tab w:val="left" w:pos="7380"/>
        </w:tabs>
        <w:jc w:val="center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1063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84"/>
        <w:gridCol w:w="7372"/>
        <w:gridCol w:w="567"/>
        <w:gridCol w:w="2009"/>
      </w:tblGrid>
      <w:tr w:rsidR="0085468E" w:rsidRPr="008238A9" w14:paraId="790D3B9E" w14:textId="77777777" w:rsidTr="0072655D">
        <w:trPr>
          <w:trHeight w:val="140"/>
        </w:trPr>
        <w:tc>
          <w:tcPr>
            <w:tcW w:w="8056" w:type="dxa"/>
            <w:gridSpan w:val="2"/>
            <w:shd w:val="clear" w:color="auto" w:fill="D9D9D9"/>
            <w:vAlign w:val="center"/>
          </w:tcPr>
          <w:p w14:paraId="134CBE0E" w14:textId="77777777" w:rsidR="0085468E" w:rsidRPr="008238A9" w:rsidRDefault="0085468E" w:rsidP="0072655D">
            <w:pPr>
              <w:tabs>
                <w:tab w:val="left" w:pos="7380"/>
              </w:tabs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PREMIÈRES PHASES DU </w:t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  <w:t>DÉROULEMENT DE L’INSTANCE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ET INCIDENTS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223E2E6" w14:textId="77777777" w:rsidR="0085468E" w:rsidRPr="008238A9" w:rsidRDefault="0085468E" w:rsidP="0072655D">
            <w:pPr>
              <w:tabs>
                <w:tab w:val="left" w:pos="7380"/>
              </w:tabs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2009" w:type="dxa"/>
            <w:shd w:val="clear" w:color="auto" w:fill="D9D9D9"/>
            <w:vAlign w:val="center"/>
          </w:tcPr>
          <w:p w14:paraId="35C453CB" w14:textId="77777777" w:rsidR="0085468E" w:rsidRDefault="0085468E" w:rsidP="0072655D">
            <w:pPr>
              <w:tabs>
                <w:tab w:val="left" w:pos="7380"/>
              </w:tabs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8238A9">
              <w:rPr>
                <w:rFonts w:ascii="Arial" w:hAnsi="Arial" w:cs="Arial"/>
                <w:b/>
                <w:sz w:val="20"/>
                <w:szCs w:val="20"/>
              </w:rPr>
              <w:t>DATE LIMITE</w:t>
            </w:r>
          </w:p>
          <w:p w14:paraId="47CF5C1A" w14:textId="77777777" w:rsidR="0085468E" w:rsidRPr="008238A9" w:rsidRDefault="0085468E" w:rsidP="0072655D">
            <w:pPr>
              <w:tabs>
                <w:tab w:val="left" w:pos="7380"/>
              </w:tabs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>(le ou avant le)</w:t>
            </w:r>
          </w:p>
        </w:tc>
      </w:tr>
      <w:tr w:rsidR="0085468E" w:rsidRPr="008238A9" w14:paraId="36099D31" w14:textId="77777777" w:rsidTr="0072655D">
        <w:trPr>
          <w:trHeight w:val="430"/>
        </w:trPr>
        <w:tc>
          <w:tcPr>
            <w:tcW w:w="684" w:type="dxa"/>
            <w:shd w:val="clear" w:color="auto" w:fill="auto"/>
            <w:vAlign w:val="center"/>
          </w:tcPr>
          <w:p w14:paraId="0BB50500" w14:textId="77777777" w:rsidR="0085468E" w:rsidRPr="00501CAE" w:rsidRDefault="0085468E" w:rsidP="0072655D">
            <w:pPr>
              <w:numPr>
                <w:ilvl w:val="0"/>
                <w:numId w:val="2"/>
              </w:num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2" w:type="dxa"/>
            <w:tcBorders>
              <w:bottom w:val="single" w:sz="8" w:space="0" w:color="auto"/>
            </w:tcBorders>
            <w:vAlign w:val="center"/>
          </w:tcPr>
          <w:p w14:paraId="3A8D9A5B" w14:textId="77777777" w:rsidR="0085468E" w:rsidRPr="00501CAE" w:rsidRDefault="0085468E" w:rsidP="0072655D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</w:rPr>
            </w:pPr>
            <w:r w:rsidRPr="00501CAE">
              <w:rPr>
                <w:rFonts w:ascii="Arial" w:hAnsi="Arial" w:cs="Arial"/>
                <w:sz w:val="20"/>
                <w:szCs w:val="20"/>
              </w:rPr>
              <w:t xml:space="preserve">Communication des pièces au soutien de la demande </w:t>
            </w:r>
            <w:r>
              <w:rPr>
                <w:rFonts w:ascii="Arial" w:hAnsi="Arial" w:cs="Arial"/>
                <w:sz w:val="20"/>
                <w:szCs w:val="20"/>
              </w:rPr>
              <w:t>(art. 145 et 248 C.p.c.)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14:paraId="6567683A" w14:textId="77777777" w:rsidR="0085468E" w:rsidRPr="008238A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7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659E6">
              <w:rPr>
                <w:rFonts w:ascii="Arial" w:hAnsi="Arial" w:cs="Arial"/>
                <w:b/>
                <w:sz w:val="20"/>
                <w:szCs w:val="20"/>
              </w:rPr>
            </w:r>
            <w:r w:rsidR="00C659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009" w:type="dxa"/>
            <w:tcBorders>
              <w:bottom w:val="single" w:sz="8" w:space="0" w:color="auto"/>
            </w:tcBorders>
            <w:vAlign w:val="center"/>
          </w:tcPr>
          <w:p w14:paraId="4B166ABC" w14:textId="77777777" w:rsidR="0085468E" w:rsidRPr="008238A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125"/>
                  <w:enabled/>
                  <w:calcOnExit w:val="0"/>
                  <w:textInput/>
                </w:ffData>
              </w:fldChar>
            </w:r>
            <w:bookmarkStart w:id="16" w:name="Texte12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"/>
          </w:p>
        </w:tc>
      </w:tr>
      <w:tr w:rsidR="0085468E" w:rsidRPr="008238A9" w14:paraId="440A27A0" w14:textId="77777777" w:rsidTr="0072655D">
        <w:trPr>
          <w:trHeight w:val="352"/>
        </w:trPr>
        <w:tc>
          <w:tcPr>
            <w:tcW w:w="684" w:type="dxa"/>
            <w:shd w:val="clear" w:color="auto" w:fill="auto"/>
            <w:vAlign w:val="center"/>
          </w:tcPr>
          <w:p w14:paraId="29E0340C" w14:textId="77777777" w:rsidR="0085468E" w:rsidRPr="00501CAE" w:rsidRDefault="0085468E" w:rsidP="0072655D">
            <w:pPr>
              <w:numPr>
                <w:ilvl w:val="0"/>
                <w:numId w:val="2"/>
              </w:num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2" w:type="dxa"/>
            <w:tcBorders>
              <w:bottom w:val="single" w:sz="8" w:space="0" w:color="auto"/>
            </w:tcBorders>
            <w:vAlign w:val="center"/>
          </w:tcPr>
          <w:p w14:paraId="193982A2" w14:textId="77777777" w:rsidR="0085468E" w:rsidRDefault="0085468E" w:rsidP="0072655D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</w:rPr>
            </w:pPr>
            <w:r w:rsidRPr="00501CAE">
              <w:rPr>
                <w:rFonts w:ascii="Arial" w:hAnsi="Arial" w:cs="Arial"/>
                <w:sz w:val="20"/>
                <w:szCs w:val="20"/>
              </w:rPr>
              <w:t xml:space="preserve">Présentation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501CAE">
              <w:rPr>
                <w:rFonts w:ascii="Arial" w:hAnsi="Arial" w:cs="Arial"/>
                <w:sz w:val="20"/>
                <w:szCs w:val="20"/>
              </w:rPr>
              <w:t xml:space="preserve">es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501CAE">
              <w:rPr>
                <w:rFonts w:ascii="Arial" w:hAnsi="Arial" w:cs="Arial"/>
                <w:sz w:val="20"/>
                <w:szCs w:val="20"/>
              </w:rPr>
              <w:t xml:space="preserve">esures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501CAE"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01CAE">
              <w:rPr>
                <w:rFonts w:ascii="Arial" w:hAnsi="Arial" w:cs="Arial"/>
                <w:sz w:val="20"/>
                <w:szCs w:val="20"/>
              </w:rPr>
              <w:t>auvegarde </w:t>
            </w:r>
            <w:r>
              <w:rPr>
                <w:rFonts w:ascii="Arial" w:hAnsi="Arial" w:cs="Arial"/>
                <w:sz w:val="20"/>
                <w:szCs w:val="20"/>
              </w:rPr>
              <w:t>(art. 169 C.p.c.)</w:t>
            </w:r>
          </w:p>
          <w:p w14:paraId="4E554543" w14:textId="77777777" w:rsidR="0085468E" w:rsidRDefault="0085468E" w:rsidP="0072655D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Préciser :</w:t>
            </w:r>
          </w:p>
          <w:p w14:paraId="384EEEF6" w14:textId="77777777" w:rsidR="0085468E" w:rsidRDefault="0085468E" w:rsidP="0072655D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732221E" w14:textId="77777777" w:rsidR="0085468E" w:rsidRPr="00501CAE" w:rsidRDefault="0085468E" w:rsidP="0072655D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bookmarkStart w:id="17" w:name="Texte9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14:paraId="6953AF10" w14:textId="77777777" w:rsidR="0085468E" w:rsidRPr="008238A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659E6">
              <w:rPr>
                <w:rFonts w:ascii="Arial" w:hAnsi="Arial" w:cs="Arial"/>
                <w:b/>
                <w:sz w:val="20"/>
                <w:szCs w:val="20"/>
              </w:rPr>
            </w:r>
            <w:r w:rsidR="00C659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009" w:type="dxa"/>
            <w:tcBorders>
              <w:bottom w:val="single" w:sz="8" w:space="0" w:color="auto"/>
            </w:tcBorders>
            <w:vAlign w:val="center"/>
          </w:tcPr>
          <w:p w14:paraId="4A6FF4AB" w14:textId="77777777" w:rsidR="0085468E" w:rsidRPr="008238A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bookmarkStart w:id="19" w:name="Texte126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9"/>
          </w:p>
        </w:tc>
      </w:tr>
      <w:tr w:rsidR="0085468E" w:rsidRPr="008238A9" w14:paraId="51B42965" w14:textId="77777777" w:rsidTr="0072655D">
        <w:trPr>
          <w:trHeight w:val="140"/>
        </w:trPr>
        <w:tc>
          <w:tcPr>
            <w:tcW w:w="684" w:type="dxa"/>
            <w:shd w:val="clear" w:color="auto" w:fill="auto"/>
            <w:vAlign w:val="center"/>
          </w:tcPr>
          <w:p w14:paraId="549F075B" w14:textId="77777777" w:rsidR="0085468E" w:rsidRPr="00501CAE" w:rsidRDefault="0085468E" w:rsidP="0072655D">
            <w:pPr>
              <w:numPr>
                <w:ilvl w:val="0"/>
                <w:numId w:val="2"/>
              </w:num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8" w:space="0" w:color="auto"/>
              <w:bottom w:val="single" w:sz="4" w:space="0" w:color="auto"/>
            </w:tcBorders>
          </w:tcPr>
          <w:p w14:paraId="73EA0CEA" w14:textId="77777777" w:rsidR="0085468E" w:rsidRDefault="0085468E" w:rsidP="0072655D">
            <w:pPr>
              <w:tabs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1CAE">
              <w:rPr>
                <w:rFonts w:ascii="Arial" w:hAnsi="Arial" w:cs="Arial"/>
                <w:sz w:val="20"/>
                <w:szCs w:val="20"/>
              </w:rPr>
              <w:t>Présentation des moyens préliminaires à l’encontre de la demande</w:t>
            </w:r>
          </w:p>
          <w:p w14:paraId="74FE6B8F" w14:textId="77777777" w:rsidR="0085468E" w:rsidRPr="00501CAE" w:rsidRDefault="0085468E" w:rsidP="0072655D">
            <w:pPr>
              <w:tabs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(art. 166 et suiv. C.p.c.) </w:t>
            </w:r>
          </w:p>
          <w:p w14:paraId="5F714535" w14:textId="77777777" w:rsidR="0085468E" w:rsidRDefault="0085468E" w:rsidP="00726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CF6">
              <w:rPr>
                <w:rFonts w:ascii="Arial" w:hAnsi="Arial" w:cs="Arial"/>
                <w:sz w:val="20"/>
                <w:szCs w:val="20"/>
              </w:rPr>
              <w:t>Préciser :</w:t>
            </w:r>
          </w:p>
          <w:p w14:paraId="1778F0A0" w14:textId="77777777" w:rsidR="0085468E" w:rsidRDefault="0085468E" w:rsidP="00726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B3F2F5" w14:textId="77777777" w:rsidR="0085468E" w:rsidRPr="00501CAE" w:rsidRDefault="0085468E" w:rsidP="00726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20" w:name="Texte8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37C69C3" w14:textId="77777777" w:rsidR="0085468E" w:rsidRPr="008238A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9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659E6">
              <w:rPr>
                <w:rFonts w:ascii="Arial" w:hAnsi="Arial" w:cs="Arial"/>
                <w:b/>
                <w:sz w:val="20"/>
                <w:szCs w:val="20"/>
              </w:rPr>
            </w:r>
            <w:r w:rsidR="00C659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0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6F21FA0" w14:textId="77777777" w:rsidR="0085468E" w:rsidRPr="008238A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127"/>
                  <w:enabled/>
                  <w:calcOnExit w:val="0"/>
                  <w:textInput/>
                </w:ffData>
              </w:fldChar>
            </w:r>
            <w:bookmarkStart w:id="22" w:name="Texte127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</w:p>
        </w:tc>
      </w:tr>
      <w:tr w:rsidR="0085468E" w:rsidRPr="008238A9" w14:paraId="2718E6A9" w14:textId="77777777" w:rsidTr="0072655D">
        <w:trPr>
          <w:trHeight w:val="383"/>
        </w:trPr>
        <w:tc>
          <w:tcPr>
            <w:tcW w:w="684" w:type="dxa"/>
            <w:shd w:val="clear" w:color="auto" w:fill="auto"/>
            <w:vAlign w:val="center"/>
          </w:tcPr>
          <w:p w14:paraId="07A4F398" w14:textId="77777777" w:rsidR="0085468E" w:rsidRPr="00501CAE" w:rsidRDefault="0085468E" w:rsidP="0072655D">
            <w:pPr>
              <w:numPr>
                <w:ilvl w:val="0"/>
                <w:numId w:val="2"/>
              </w:num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8" w:type="dxa"/>
            <w:gridSpan w:val="3"/>
            <w:tcBorders>
              <w:bottom w:val="single" w:sz="4" w:space="0" w:color="auto"/>
            </w:tcBorders>
            <w:vAlign w:val="center"/>
          </w:tcPr>
          <w:p w14:paraId="5E21B0E9" w14:textId="3FFD746A" w:rsidR="0085468E" w:rsidRDefault="0085468E" w:rsidP="0072655D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</w:rPr>
            </w:pPr>
            <w:r w:rsidRPr="00501CAE">
              <w:rPr>
                <w:rFonts w:ascii="Arial" w:hAnsi="Arial" w:cs="Arial"/>
                <w:sz w:val="20"/>
                <w:szCs w:val="20"/>
              </w:rPr>
              <w:t xml:space="preserve">Exposé sommaire des moyens de </w:t>
            </w:r>
            <w:r w:rsidR="00D66FEB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501CAE">
              <w:rPr>
                <w:rFonts w:ascii="Arial" w:hAnsi="Arial" w:cs="Arial"/>
                <w:sz w:val="20"/>
                <w:szCs w:val="20"/>
              </w:rPr>
              <w:t>défense</w:t>
            </w:r>
            <w:r w:rsidR="00D66FEB">
              <w:rPr>
                <w:rFonts w:ascii="Arial" w:hAnsi="Arial" w:cs="Arial"/>
                <w:sz w:val="20"/>
                <w:szCs w:val="20"/>
              </w:rPr>
              <w:t xml:space="preserve"> orale</w:t>
            </w:r>
            <w:r w:rsidRPr="00501CAE">
              <w:rPr>
                <w:rFonts w:ascii="Arial" w:hAnsi="Arial" w:cs="Arial"/>
                <w:sz w:val="20"/>
                <w:szCs w:val="20"/>
              </w:rPr>
              <w:t> (obligatoire) </w:t>
            </w:r>
            <w:r>
              <w:rPr>
                <w:rFonts w:ascii="Arial" w:hAnsi="Arial" w:cs="Arial"/>
                <w:sz w:val="20"/>
                <w:szCs w:val="20"/>
              </w:rPr>
              <w:t>(art. 154 et 170, al. 2 C.p.c.)</w:t>
            </w:r>
          </w:p>
          <w:p w14:paraId="4D8CB84E" w14:textId="77777777" w:rsidR="0085468E" w:rsidRDefault="0085468E" w:rsidP="0072655D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876420" w14:textId="77777777" w:rsidR="0085468E" w:rsidRPr="00501CAE" w:rsidRDefault="0085468E" w:rsidP="0072655D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bookmarkStart w:id="23" w:name="Texte8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85468E" w:rsidRPr="008238A9" w14:paraId="32047EDF" w14:textId="77777777" w:rsidTr="0072655D">
        <w:trPr>
          <w:trHeight w:val="630"/>
        </w:trPr>
        <w:tc>
          <w:tcPr>
            <w:tcW w:w="684" w:type="dxa"/>
            <w:shd w:val="clear" w:color="auto" w:fill="auto"/>
            <w:vAlign w:val="center"/>
          </w:tcPr>
          <w:p w14:paraId="01559C5E" w14:textId="77777777" w:rsidR="0085468E" w:rsidRPr="00501CAE" w:rsidRDefault="0085468E" w:rsidP="0072655D">
            <w:pPr>
              <w:numPr>
                <w:ilvl w:val="0"/>
                <w:numId w:val="2"/>
              </w:num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2" w:type="dxa"/>
            <w:tcBorders>
              <w:bottom w:val="single" w:sz="4" w:space="0" w:color="auto"/>
            </w:tcBorders>
            <w:vAlign w:val="center"/>
          </w:tcPr>
          <w:p w14:paraId="4C5C73C0" w14:textId="3CAE0F77" w:rsidR="0085468E" w:rsidRPr="00501CAE" w:rsidRDefault="0085468E" w:rsidP="006B6B99">
            <w:pPr>
              <w:tabs>
                <w:tab w:val="left" w:pos="738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  <w:r w:rsidRPr="00501CAE">
              <w:rPr>
                <w:rFonts w:ascii="Arial" w:hAnsi="Arial" w:cs="Arial"/>
                <w:sz w:val="20"/>
                <w:szCs w:val="20"/>
              </w:rPr>
              <w:t xml:space="preserve">Notification et dépôt </w:t>
            </w:r>
            <w:r>
              <w:rPr>
                <w:rFonts w:ascii="Arial" w:hAnsi="Arial" w:cs="Arial"/>
                <w:sz w:val="20"/>
                <w:szCs w:val="20"/>
              </w:rPr>
              <w:t xml:space="preserve">d’un exposé complémentaire de la </w:t>
            </w:r>
            <w:r w:rsidRPr="00501CAE">
              <w:rPr>
                <w:rFonts w:ascii="Arial" w:hAnsi="Arial" w:cs="Arial"/>
                <w:sz w:val="20"/>
                <w:szCs w:val="20"/>
              </w:rPr>
              <w:t>défense orale</w:t>
            </w:r>
            <w:r>
              <w:rPr>
                <w:rFonts w:ascii="Arial" w:hAnsi="Arial" w:cs="Arial"/>
                <w:sz w:val="20"/>
                <w:szCs w:val="20"/>
              </w:rPr>
              <w:t>, si nécessaire</w:t>
            </w:r>
            <w:r w:rsidR="006B6B99">
              <w:rPr>
                <w:rFonts w:ascii="Arial" w:hAnsi="Arial" w:cs="Arial"/>
                <w:sz w:val="20"/>
                <w:szCs w:val="20"/>
              </w:rPr>
              <w:t>,</w:t>
            </w:r>
            <w:r w:rsidRPr="000B6CF6">
              <w:rPr>
                <w:rFonts w:ascii="Arial" w:hAnsi="Arial" w:cs="Arial"/>
                <w:sz w:val="20"/>
                <w:szCs w:val="20"/>
              </w:rPr>
              <w:t xml:space="preserve"> et communication des pièces </w:t>
            </w:r>
            <w:r w:rsidR="006B6B99">
              <w:rPr>
                <w:rFonts w:ascii="Arial" w:hAnsi="Arial" w:cs="Arial"/>
                <w:sz w:val="20"/>
                <w:szCs w:val="20"/>
              </w:rPr>
              <w:t>au</w:t>
            </w:r>
            <w:r w:rsidRPr="000B6CF6">
              <w:rPr>
                <w:rFonts w:ascii="Arial" w:hAnsi="Arial" w:cs="Arial"/>
                <w:sz w:val="20"/>
                <w:szCs w:val="20"/>
              </w:rPr>
              <w:t xml:space="preserve"> soutien</w:t>
            </w:r>
            <w:r w:rsidR="006B6B99">
              <w:rPr>
                <w:rFonts w:ascii="Arial" w:hAnsi="Arial" w:cs="Arial"/>
                <w:sz w:val="20"/>
                <w:szCs w:val="20"/>
              </w:rPr>
              <w:t xml:space="preserve"> de la défense orale</w:t>
            </w:r>
            <w:r>
              <w:rPr>
                <w:rFonts w:ascii="Arial" w:hAnsi="Arial" w:cs="Arial"/>
                <w:sz w:val="20"/>
                <w:szCs w:val="20"/>
              </w:rPr>
              <w:t xml:space="preserve"> (art. 170 et 171 C.p.c.)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1D17009" w14:textId="77777777" w:rsidR="0085468E" w:rsidRPr="008238A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659E6">
              <w:rPr>
                <w:rFonts w:ascii="Arial" w:hAnsi="Arial" w:cs="Arial"/>
                <w:b/>
                <w:sz w:val="20"/>
                <w:szCs w:val="20"/>
              </w:rPr>
            </w:r>
            <w:r w:rsidR="00C659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09" w:type="dxa"/>
            <w:tcBorders>
              <w:bottom w:val="single" w:sz="4" w:space="0" w:color="auto"/>
            </w:tcBorders>
            <w:vAlign w:val="center"/>
          </w:tcPr>
          <w:p w14:paraId="2AC3BBB3" w14:textId="77777777" w:rsidR="0085468E" w:rsidRPr="008238A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bookmarkStart w:id="24" w:name="Texte154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</w:p>
        </w:tc>
      </w:tr>
      <w:tr w:rsidR="0085468E" w:rsidRPr="008238A9" w14:paraId="673DE761" w14:textId="77777777" w:rsidTr="0072655D">
        <w:trPr>
          <w:trHeight w:val="639"/>
        </w:trPr>
        <w:tc>
          <w:tcPr>
            <w:tcW w:w="684" w:type="dxa"/>
            <w:shd w:val="clear" w:color="auto" w:fill="auto"/>
            <w:vAlign w:val="center"/>
          </w:tcPr>
          <w:p w14:paraId="7183F75E" w14:textId="77777777" w:rsidR="0085468E" w:rsidRPr="00501CAE" w:rsidRDefault="0085468E" w:rsidP="0072655D">
            <w:pPr>
              <w:numPr>
                <w:ilvl w:val="0"/>
                <w:numId w:val="2"/>
              </w:num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2" w:type="dxa"/>
            <w:tcBorders>
              <w:bottom w:val="single" w:sz="4" w:space="0" w:color="auto"/>
            </w:tcBorders>
            <w:vAlign w:val="center"/>
          </w:tcPr>
          <w:p w14:paraId="6EB5C07D" w14:textId="77777777" w:rsidR="0085468E" w:rsidRDefault="0085468E" w:rsidP="0072655D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</w:rPr>
            </w:pPr>
            <w:r w:rsidRPr="00501CAE">
              <w:rPr>
                <w:rFonts w:ascii="Arial" w:hAnsi="Arial" w:cs="Arial"/>
                <w:sz w:val="20"/>
                <w:szCs w:val="20"/>
              </w:rPr>
              <w:t>Notification et dépôt de</w:t>
            </w:r>
            <w:r w:rsidRPr="000B6CF6">
              <w:rPr>
                <w:rFonts w:ascii="Arial" w:hAnsi="Arial" w:cs="Arial"/>
                <w:sz w:val="20"/>
                <w:szCs w:val="20"/>
              </w:rPr>
              <w:t xml:space="preserve"> la défense écrite et communication des pièces à son soutien </w:t>
            </w:r>
            <w:r>
              <w:rPr>
                <w:rFonts w:ascii="Arial" w:hAnsi="Arial" w:cs="Arial"/>
                <w:sz w:val="20"/>
                <w:szCs w:val="20"/>
              </w:rPr>
              <w:t>(art. 148, al. 5 et 170 C.p.c.)</w:t>
            </w:r>
          </w:p>
          <w:p w14:paraId="4DA6789D" w14:textId="77777777" w:rsidR="0085468E" w:rsidRDefault="0085468E" w:rsidP="0072655D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6E0CF5" w14:textId="77777777" w:rsidR="0085468E" w:rsidRDefault="0085468E" w:rsidP="0072655D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Préciser les motifs justifiant la défense écrite :</w:t>
            </w:r>
          </w:p>
          <w:p w14:paraId="46F3D863" w14:textId="77777777" w:rsidR="0085468E" w:rsidRDefault="0085468E" w:rsidP="0072655D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59E6">
              <w:rPr>
                <w:rFonts w:ascii="Arial" w:hAnsi="Arial" w:cs="Arial"/>
                <w:sz w:val="20"/>
                <w:szCs w:val="20"/>
              </w:rPr>
            </w:r>
            <w:r w:rsidR="00C659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>
              <w:rPr>
                <w:rFonts w:ascii="Arial" w:hAnsi="Arial" w:cs="Arial"/>
                <w:sz w:val="20"/>
                <w:szCs w:val="20"/>
              </w:rPr>
              <w:t xml:space="preserve"> Loi sur l’administration fiscale (défense écrite obligatoire)</w:t>
            </w:r>
          </w:p>
          <w:p w14:paraId="13C12F73" w14:textId="77777777" w:rsidR="0085468E" w:rsidRPr="00501CAE" w:rsidRDefault="0085468E" w:rsidP="0072655D">
            <w:pPr>
              <w:tabs>
                <w:tab w:val="left" w:pos="7380"/>
              </w:tabs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59E6">
              <w:rPr>
                <w:rFonts w:ascii="Arial" w:hAnsi="Arial" w:cs="Arial"/>
                <w:sz w:val="20"/>
                <w:szCs w:val="20"/>
              </w:rPr>
            </w:r>
            <w:r w:rsidR="00C659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bookmarkStart w:id="27" w:name="Texte1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5460E50" w14:textId="77777777" w:rsidR="0085468E" w:rsidRPr="008238A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659E6">
              <w:rPr>
                <w:rFonts w:ascii="Arial" w:hAnsi="Arial" w:cs="Arial"/>
                <w:b/>
                <w:sz w:val="20"/>
                <w:szCs w:val="20"/>
              </w:rPr>
            </w:r>
            <w:r w:rsidR="00C659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09" w:type="dxa"/>
            <w:tcBorders>
              <w:bottom w:val="single" w:sz="4" w:space="0" w:color="auto"/>
            </w:tcBorders>
            <w:vAlign w:val="center"/>
          </w:tcPr>
          <w:p w14:paraId="1BA01477" w14:textId="77777777" w:rsidR="0085468E" w:rsidRPr="008238A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153"/>
                  <w:enabled/>
                  <w:calcOnExit w:val="0"/>
                  <w:textInput/>
                </w:ffData>
              </w:fldChar>
            </w:r>
            <w:bookmarkStart w:id="28" w:name="Texte15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8"/>
          </w:p>
        </w:tc>
      </w:tr>
      <w:tr w:rsidR="0085468E" w:rsidRPr="008238A9" w14:paraId="1A226F57" w14:textId="77777777" w:rsidTr="0072655D">
        <w:trPr>
          <w:trHeight w:val="597"/>
        </w:trPr>
        <w:tc>
          <w:tcPr>
            <w:tcW w:w="684" w:type="dxa"/>
            <w:shd w:val="clear" w:color="auto" w:fill="auto"/>
            <w:vAlign w:val="center"/>
          </w:tcPr>
          <w:p w14:paraId="4CE25F63" w14:textId="77777777" w:rsidR="0085468E" w:rsidRPr="00501CAE" w:rsidRDefault="0085468E" w:rsidP="0072655D">
            <w:pPr>
              <w:numPr>
                <w:ilvl w:val="0"/>
                <w:numId w:val="2"/>
              </w:num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2" w:type="dxa"/>
            <w:tcBorders>
              <w:bottom w:val="single" w:sz="4" w:space="0" w:color="auto"/>
            </w:tcBorders>
            <w:vAlign w:val="center"/>
          </w:tcPr>
          <w:p w14:paraId="23722911" w14:textId="77777777" w:rsidR="0085468E" w:rsidRPr="00501CAE" w:rsidRDefault="0085468E" w:rsidP="0072655D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</w:rPr>
            </w:pPr>
            <w:r w:rsidRPr="00501CAE">
              <w:rPr>
                <w:rFonts w:ascii="Arial" w:hAnsi="Arial" w:cs="Arial"/>
                <w:sz w:val="20"/>
                <w:szCs w:val="20"/>
              </w:rPr>
              <w:t>Notification et dépôt de la demande reconventionnelle et communication des pièces à son</w:t>
            </w:r>
            <w:r>
              <w:rPr>
                <w:rFonts w:ascii="Arial" w:hAnsi="Arial" w:cs="Arial"/>
                <w:sz w:val="20"/>
                <w:szCs w:val="20"/>
              </w:rPr>
              <w:t xml:space="preserve"> soutien (art. 172, al. 2 C.p.c.)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D9E2B51" w14:textId="77777777" w:rsidR="0085468E" w:rsidRPr="008238A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659E6">
              <w:rPr>
                <w:rFonts w:ascii="Arial" w:hAnsi="Arial" w:cs="Arial"/>
                <w:b/>
                <w:sz w:val="20"/>
                <w:szCs w:val="20"/>
              </w:rPr>
            </w:r>
            <w:r w:rsidR="00C659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09" w:type="dxa"/>
            <w:tcBorders>
              <w:bottom w:val="single" w:sz="4" w:space="0" w:color="auto"/>
            </w:tcBorders>
            <w:vAlign w:val="center"/>
          </w:tcPr>
          <w:p w14:paraId="67F0C0D4" w14:textId="77777777" w:rsidR="0085468E" w:rsidRPr="008238A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152"/>
                  <w:enabled/>
                  <w:calcOnExit w:val="0"/>
                  <w:textInput/>
                </w:ffData>
              </w:fldChar>
            </w:r>
            <w:bookmarkStart w:id="29" w:name="Texte15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9"/>
          </w:p>
        </w:tc>
      </w:tr>
      <w:tr w:rsidR="0085468E" w:rsidRPr="008238A9" w14:paraId="4FF5FFE1" w14:textId="77777777" w:rsidTr="0072655D">
        <w:trPr>
          <w:trHeight w:val="140"/>
        </w:trPr>
        <w:tc>
          <w:tcPr>
            <w:tcW w:w="684" w:type="dxa"/>
            <w:shd w:val="clear" w:color="auto" w:fill="auto"/>
            <w:vAlign w:val="center"/>
          </w:tcPr>
          <w:p w14:paraId="36162CC8" w14:textId="77777777" w:rsidR="0085468E" w:rsidRPr="00501CAE" w:rsidRDefault="0085468E" w:rsidP="0072655D">
            <w:pPr>
              <w:numPr>
                <w:ilvl w:val="0"/>
                <w:numId w:val="2"/>
              </w:num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2" w:type="dxa"/>
            <w:vAlign w:val="center"/>
          </w:tcPr>
          <w:p w14:paraId="0BC0B5C6" w14:textId="77777777" w:rsidR="0085468E" w:rsidRPr="00501CAE" w:rsidRDefault="0085468E" w:rsidP="0072655D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</w:rPr>
            </w:pPr>
            <w:r w:rsidRPr="00501CAE">
              <w:rPr>
                <w:rFonts w:ascii="Arial" w:hAnsi="Arial" w:cs="Arial"/>
                <w:sz w:val="20"/>
                <w:szCs w:val="20"/>
              </w:rPr>
              <w:t>Présentation des moyens préliminaires à l’encontre de la défense et d</w:t>
            </w:r>
            <w:r>
              <w:rPr>
                <w:rFonts w:ascii="Arial" w:hAnsi="Arial" w:cs="Arial"/>
                <w:sz w:val="20"/>
                <w:szCs w:val="20"/>
              </w:rPr>
              <w:t>e la demande reconventionnelle (art. 166 et suiv. C.p.c.)</w:t>
            </w:r>
          </w:p>
          <w:p w14:paraId="7B0A1A7C" w14:textId="77777777" w:rsidR="0085468E" w:rsidRDefault="0085468E" w:rsidP="0072655D">
            <w:pPr>
              <w:rPr>
                <w:rFonts w:ascii="Arial" w:hAnsi="Arial" w:cs="Arial"/>
                <w:sz w:val="20"/>
                <w:szCs w:val="20"/>
              </w:rPr>
            </w:pPr>
            <w:r w:rsidRPr="000B6CF6">
              <w:rPr>
                <w:rFonts w:ascii="Arial" w:hAnsi="Arial" w:cs="Arial"/>
                <w:sz w:val="20"/>
                <w:szCs w:val="20"/>
              </w:rPr>
              <w:t>Préciser :</w:t>
            </w:r>
          </w:p>
          <w:p w14:paraId="4DA6F1AB" w14:textId="77777777" w:rsidR="0085468E" w:rsidRDefault="0085468E" w:rsidP="007265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92193F" w14:textId="77777777" w:rsidR="0085468E" w:rsidRPr="00501CAE" w:rsidRDefault="0085468E" w:rsidP="007265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30" w:name="Texte8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567" w:type="dxa"/>
            <w:vAlign w:val="center"/>
          </w:tcPr>
          <w:p w14:paraId="37DF3D7C" w14:textId="77777777" w:rsidR="0085468E" w:rsidRPr="008238A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659E6">
              <w:rPr>
                <w:rFonts w:ascii="Arial" w:hAnsi="Arial" w:cs="Arial"/>
                <w:b/>
                <w:sz w:val="20"/>
                <w:szCs w:val="20"/>
              </w:rPr>
            </w:r>
            <w:r w:rsidR="00C659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09" w:type="dxa"/>
            <w:vAlign w:val="center"/>
          </w:tcPr>
          <w:p w14:paraId="0A468F59" w14:textId="77777777" w:rsidR="0085468E" w:rsidRPr="008238A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151"/>
                  <w:enabled/>
                  <w:calcOnExit w:val="0"/>
                  <w:textInput/>
                </w:ffData>
              </w:fldChar>
            </w:r>
            <w:bookmarkStart w:id="31" w:name="Texte15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1"/>
          </w:p>
        </w:tc>
      </w:tr>
      <w:tr w:rsidR="0085468E" w:rsidRPr="008238A9" w14:paraId="05D1BBCF" w14:textId="77777777" w:rsidTr="0072655D">
        <w:trPr>
          <w:trHeight w:val="682"/>
        </w:trPr>
        <w:tc>
          <w:tcPr>
            <w:tcW w:w="684" w:type="dxa"/>
            <w:shd w:val="clear" w:color="auto" w:fill="auto"/>
            <w:vAlign w:val="center"/>
          </w:tcPr>
          <w:p w14:paraId="2B663D92" w14:textId="77777777" w:rsidR="0085468E" w:rsidRPr="00501CAE" w:rsidRDefault="0085468E" w:rsidP="0072655D">
            <w:pPr>
              <w:numPr>
                <w:ilvl w:val="0"/>
                <w:numId w:val="2"/>
              </w:num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2" w:type="dxa"/>
            <w:vAlign w:val="center"/>
          </w:tcPr>
          <w:p w14:paraId="0C54D3EC" w14:textId="77777777" w:rsidR="0085468E" w:rsidRPr="00501CAE" w:rsidRDefault="0085468E" w:rsidP="0072655D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</w:rPr>
            </w:pPr>
            <w:r w:rsidRPr="00501CAE">
              <w:rPr>
                <w:rFonts w:ascii="Arial" w:hAnsi="Arial" w:cs="Arial"/>
                <w:sz w:val="20"/>
                <w:szCs w:val="20"/>
              </w:rPr>
              <w:t>Notification et dépôt de la défense reconventionnelle et communic</w:t>
            </w:r>
            <w:r>
              <w:rPr>
                <w:rFonts w:ascii="Arial" w:hAnsi="Arial" w:cs="Arial"/>
                <w:sz w:val="20"/>
                <w:szCs w:val="20"/>
              </w:rPr>
              <w:t>ation des pièces à son soutien (art. 172, al. 2 C.p.c.)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14:paraId="2D52BBF5" w14:textId="77777777" w:rsidR="0085468E" w:rsidRPr="008238A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659E6">
              <w:rPr>
                <w:rFonts w:ascii="Arial" w:hAnsi="Arial" w:cs="Arial"/>
                <w:b/>
                <w:sz w:val="20"/>
                <w:szCs w:val="20"/>
              </w:rPr>
            </w:r>
            <w:r w:rsidR="00C659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09" w:type="dxa"/>
            <w:tcBorders>
              <w:bottom w:val="single" w:sz="8" w:space="0" w:color="auto"/>
            </w:tcBorders>
            <w:vAlign w:val="center"/>
          </w:tcPr>
          <w:p w14:paraId="5A017AD2" w14:textId="77777777" w:rsidR="0085468E" w:rsidRPr="008238A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bookmarkStart w:id="32" w:name="Texte150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2"/>
          </w:p>
        </w:tc>
      </w:tr>
      <w:tr w:rsidR="0085468E" w:rsidRPr="008238A9" w14:paraId="44DCEF51" w14:textId="77777777" w:rsidTr="0072655D">
        <w:trPr>
          <w:trHeight w:val="140"/>
        </w:trPr>
        <w:tc>
          <w:tcPr>
            <w:tcW w:w="68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A1EAECB" w14:textId="77777777" w:rsidR="0085468E" w:rsidRPr="00501CAE" w:rsidRDefault="0085468E" w:rsidP="0072655D">
            <w:pPr>
              <w:numPr>
                <w:ilvl w:val="0"/>
                <w:numId w:val="2"/>
              </w:num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6247D3B" w14:textId="77777777" w:rsidR="0085468E" w:rsidRDefault="0085468E" w:rsidP="0072655D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</w:rPr>
            </w:pPr>
            <w:r w:rsidRPr="00501CAE">
              <w:rPr>
                <w:rFonts w:ascii="Arial" w:hAnsi="Arial" w:cs="Arial"/>
                <w:sz w:val="20"/>
                <w:szCs w:val="20"/>
              </w:rPr>
              <w:t>Autres incidents de l’instance, modalit</w:t>
            </w:r>
            <w:r>
              <w:rPr>
                <w:rFonts w:ascii="Arial" w:hAnsi="Arial" w:cs="Arial"/>
                <w:sz w:val="20"/>
                <w:szCs w:val="20"/>
              </w:rPr>
              <w:t>és, conventions et engagements</w:t>
            </w:r>
          </w:p>
          <w:p w14:paraId="20E53852" w14:textId="77777777" w:rsidR="0085468E" w:rsidRPr="00501CAE" w:rsidRDefault="0085468E" w:rsidP="0072655D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(art. 148, al. 1 et 169, al. 1 C.p.c.)</w:t>
            </w:r>
          </w:p>
          <w:p w14:paraId="14AE6D3F" w14:textId="77777777" w:rsidR="0085468E" w:rsidRDefault="0085468E" w:rsidP="0072655D">
            <w:pPr>
              <w:rPr>
                <w:rFonts w:ascii="Arial" w:hAnsi="Arial" w:cs="Arial"/>
                <w:sz w:val="20"/>
                <w:szCs w:val="20"/>
              </w:rPr>
            </w:pPr>
            <w:r w:rsidRPr="00501CAE">
              <w:rPr>
                <w:rFonts w:ascii="Arial" w:hAnsi="Arial" w:cs="Arial"/>
                <w:sz w:val="20"/>
                <w:szCs w:val="20"/>
              </w:rPr>
              <w:t>Préciser :</w:t>
            </w:r>
          </w:p>
          <w:p w14:paraId="02A1B9FF" w14:textId="77777777" w:rsidR="0085468E" w:rsidRDefault="0085468E" w:rsidP="007265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91048" w14:textId="77777777" w:rsidR="0085468E" w:rsidRPr="00501CAE" w:rsidRDefault="0085468E" w:rsidP="007265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33" w:name="Texte8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06A246D2" w14:textId="77777777" w:rsidR="0085468E" w:rsidRPr="008238A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659E6">
              <w:rPr>
                <w:rFonts w:ascii="Arial" w:hAnsi="Arial" w:cs="Arial"/>
                <w:b/>
                <w:sz w:val="20"/>
                <w:szCs w:val="20"/>
              </w:rPr>
            </w:r>
            <w:r w:rsidR="00C659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09" w:type="dxa"/>
            <w:tcBorders>
              <w:left w:val="single" w:sz="8" w:space="0" w:color="auto"/>
            </w:tcBorders>
            <w:vAlign w:val="center"/>
          </w:tcPr>
          <w:p w14:paraId="1A83944C" w14:textId="77777777" w:rsidR="0085468E" w:rsidRPr="008238A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149"/>
                  <w:enabled/>
                  <w:calcOnExit w:val="0"/>
                  <w:textInput/>
                </w:ffData>
              </w:fldChar>
            </w:r>
            <w:bookmarkStart w:id="34" w:name="Texte149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4"/>
          </w:p>
        </w:tc>
      </w:tr>
    </w:tbl>
    <w:p w14:paraId="6AD5C9BE" w14:textId="77777777" w:rsidR="0085468E" w:rsidRDefault="0085468E" w:rsidP="0085468E">
      <w:pPr>
        <w:tabs>
          <w:tab w:val="left" w:pos="7380"/>
        </w:tabs>
        <w:rPr>
          <w:rFonts w:ascii="Arial" w:hAnsi="Arial" w:cs="Arial"/>
          <w:sz w:val="20"/>
          <w:szCs w:val="20"/>
          <w:u w:val="single"/>
        </w:rPr>
      </w:pPr>
    </w:p>
    <w:p w14:paraId="6B6E8F53" w14:textId="77777777" w:rsidR="0000227E" w:rsidRDefault="0000227E" w:rsidP="0085468E">
      <w:pPr>
        <w:tabs>
          <w:tab w:val="left" w:pos="7380"/>
        </w:tabs>
        <w:rPr>
          <w:rFonts w:ascii="Arial" w:hAnsi="Arial" w:cs="Arial"/>
          <w:sz w:val="20"/>
          <w:szCs w:val="20"/>
          <w:u w:val="single"/>
        </w:rPr>
      </w:pPr>
    </w:p>
    <w:tbl>
      <w:tblPr>
        <w:tblW w:w="106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58"/>
        <w:gridCol w:w="7398"/>
        <w:gridCol w:w="567"/>
        <w:gridCol w:w="2009"/>
      </w:tblGrid>
      <w:tr w:rsidR="0085468E" w:rsidRPr="008238A9" w14:paraId="0503474E" w14:textId="77777777" w:rsidTr="0072655D">
        <w:trPr>
          <w:trHeight w:val="40"/>
        </w:trPr>
        <w:tc>
          <w:tcPr>
            <w:tcW w:w="8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6A97DA1" w14:textId="77777777" w:rsidR="0085468E" w:rsidRPr="000B6CF6" w:rsidRDefault="0085468E" w:rsidP="0072655D">
            <w:pPr>
              <w:tabs>
                <w:tab w:val="right" w:pos="9330"/>
              </w:tabs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b/>
                <w:sz w:val="20"/>
                <w:szCs w:val="20"/>
              </w:rPr>
              <w:t>INTERROGATOIRES PRÉALABLES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47E05">
              <w:rPr>
                <w:rFonts w:ascii="Arial" w:hAnsi="Arial" w:cs="Arial"/>
                <w:sz w:val="20"/>
                <w:szCs w:val="20"/>
              </w:rPr>
              <w:t>(a</w:t>
            </w:r>
            <w:r>
              <w:rPr>
                <w:rFonts w:ascii="Arial" w:hAnsi="Arial" w:cs="Arial"/>
                <w:sz w:val="20"/>
                <w:szCs w:val="20"/>
              </w:rPr>
              <w:t>rt. 221 à 229 C</w:t>
            </w:r>
            <w:r w:rsidRPr="000B6CF6">
              <w:rPr>
                <w:rFonts w:ascii="Arial" w:hAnsi="Arial" w:cs="Arial"/>
                <w:sz w:val="20"/>
                <w:szCs w:val="20"/>
              </w:rPr>
              <w:t>.p.c.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F4549DA" w14:textId="77777777" w:rsidR="0085468E" w:rsidRPr="008238A9" w:rsidRDefault="0085468E" w:rsidP="0072655D">
            <w:pPr>
              <w:tabs>
                <w:tab w:val="left" w:pos="7380"/>
              </w:tabs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02F0B29" w14:textId="77777777" w:rsidR="0085468E" w:rsidRDefault="0085468E" w:rsidP="0072655D">
            <w:pPr>
              <w:tabs>
                <w:tab w:val="right" w:pos="93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8A9">
              <w:rPr>
                <w:rFonts w:ascii="Arial" w:hAnsi="Arial" w:cs="Arial"/>
                <w:b/>
                <w:sz w:val="20"/>
                <w:szCs w:val="20"/>
              </w:rPr>
              <w:t>DATE LIMITE</w:t>
            </w:r>
          </w:p>
          <w:p w14:paraId="17CBEB01" w14:textId="77777777" w:rsidR="0085468E" w:rsidRPr="008238A9" w:rsidRDefault="0085468E" w:rsidP="0072655D">
            <w:pPr>
              <w:tabs>
                <w:tab w:val="right" w:pos="93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>(le ou avant le)</w:t>
            </w:r>
          </w:p>
        </w:tc>
      </w:tr>
      <w:tr w:rsidR="0085468E" w:rsidRPr="008238A9" w14:paraId="7E59F39D" w14:textId="77777777" w:rsidTr="0072655D">
        <w:trPr>
          <w:trHeight w:val="155"/>
        </w:trPr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D328D1" w14:textId="77777777" w:rsidR="0085468E" w:rsidRPr="008238A9" w:rsidRDefault="0085468E" w:rsidP="0072655D">
            <w:pPr>
              <w:numPr>
                <w:ilvl w:val="0"/>
                <w:numId w:val="2"/>
              </w:num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D1BD94" w14:textId="77777777" w:rsidR="0085468E" w:rsidRPr="00DC34C9" w:rsidRDefault="0085468E" w:rsidP="0072655D">
            <w:pPr>
              <w:tabs>
                <w:tab w:val="left" w:pos="738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34C9">
              <w:rPr>
                <w:rFonts w:ascii="Arial" w:hAnsi="Arial" w:cs="Arial"/>
                <w:b/>
                <w:sz w:val="20"/>
                <w:szCs w:val="20"/>
              </w:rPr>
              <w:t>Interrogatoires oraux </w:t>
            </w:r>
          </w:p>
          <w:p w14:paraId="5D62C6EF" w14:textId="77777777" w:rsidR="0085468E" w:rsidRPr="008238A9" w:rsidRDefault="0085468E" w:rsidP="0072655D">
            <w:pPr>
              <w:tabs>
                <w:tab w:val="left" w:pos="738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769571" w14:textId="77777777" w:rsidR="0085468E" w:rsidRPr="006D7A87" w:rsidRDefault="0085468E" w:rsidP="0072655D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59E6">
              <w:rPr>
                <w:rFonts w:ascii="Arial" w:hAnsi="Arial" w:cs="Arial"/>
                <w:sz w:val="20"/>
                <w:szCs w:val="20"/>
              </w:rPr>
            </w:r>
            <w:r w:rsidR="00C659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7A87">
              <w:rPr>
                <w:rFonts w:ascii="Arial" w:hAnsi="Arial" w:cs="Arial"/>
                <w:sz w:val="20"/>
                <w:szCs w:val="20"/>
              </w:rPr>
              <w:t xml:space="preserve">de la partie demanderesse                                                           </w:t>
            </w:r>
          </w:p>
          <w:p w14:paraId="2D4FE8FE" w14:textId="77777777" w:rsidR="0085468E" w:rsidRPr="006D7A87" w:rsidRDefault="0085468E" w:rsidP="0072655D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7A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2"/>
            <w:r w:rsidRPr="006D7A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59E6">
              <w:rPr>
                <w:rFonts w:ascii="Arial" w:hAnsi="Arial" w:cs="Arial"/>
                <w:sz w:val="20"/>
                <w:szCs w:val="20"/>
              </w:rPr>
            </w:r>
            <w:r w:rsidR="00C659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A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  <w:r w:rsidRPr="006D7A87">
              <w:rPr>
                <w:rFonts w:ascii="Arial" w:hAnsi="Arial" w:cs="Arial"/>
                <w:sz w:val="20"/>
                <w:szCs w:val="20"/>
              </w:rPr>
              <w:t xml:space="preserve"> de la partie défenderesse                                                           </w:t>
            </w:r>
          </w:p>
          <w:p w14:paraId="6DAA230D" w14:textId="77777777" w:rsidR="0085468E" w:rsidRPr="006D7A87" w:rsidRDefault="0085468E" w:rsidP="0072655D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7A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3"/>
            <w:r w:rsidRPr="006D7A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59E6">
              <w:rPr>
                <w:rFonts w:ascii="Arial" w:hAnsi="Arial" w:cs="Arial"/>
                <w:sz w:val="20"/>
                <w:szCs w:val="20"/>
              </w:rPr>
            </w:r>
            <w:r w:rsidR="00C659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A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  <w:r w:rsidRPr="006D7A87">
              <w:rPr>
                <w:rFonts w:ascii="Arial" w:hAnsi="Arial" w:cs="Arial"/>
                <w:sz w:val="20"/>
                <w:szCs w:val="20"/>
              </w:rPr>
              <w:t xml:space="preserve"> de toute autre partie, préciser : </w:t>
            </w:r>
            <w:r w:rsidRPr="006D7A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bookmarkStart w:id="38" w:name="Texte91"/>
            <w:r w:rsidRPr="006D7A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7A87">
              <w:rPr>
                <w:rFonts w:ascii="Arial" w:hAnsi="Arial" w:cs="Arial"/>
                <w:sz w:val="20"/>
                <w:szCs w:val="20"/>
              </w:rPr>
            </w:r>
            <w:r w:rsidRPr="006D7A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A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A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A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A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A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A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  <w:r w:rsidRPr="006D7A8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</w:t>
            </w:r>
          </w:p>
          <w:p w14:paraId="330F8E34" w14:textId="77777777" w:rsidR="0085468E" w:rsidRPr="006D7A87" w:rsidRDefault="0085468E" w:rsidP="0072655D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7A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eACocher4"/>
            <w:r w:rsidRPr="006D7A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59E6">
              <w:rPr>
                <w:rFonts w:ascii="Arial" w:hAnsi="Arial" w:cs="Arial"/>
                <w:sz w:val="20"/>
                <w:szCs w:val="20"/>
              </w:rPr>
            </w:r>
            <w:r w:rsidR="00C659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A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  <w:r w:rsidRPr="006D7A87">
              <w:rPr>
                <w:rFonts w:ascii="Arial" w:hAnsi="Arial" w:cs="Arial"/>
                <w:sz w:val="20"/>
                <w:szCs w:val="20"/>
              </w:rPr>
              <w:t xml:space="preserve"> d’un tiers, préciser : </w:t>
            </w:r>
            <w:r w:rsidRPr="006D7A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bookmarkStart w:id="40" w:name="Texte92"/>
            <w:r w:rsidRPr="006D7A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7A87">
              <w:rPr>
                <w:rFonts w:ascii="Arial" w:hAnsi="Arial" w:cs="Arial"/>
                <w:sz w:val="20"/>
                <w:szCs w:val="20"/>
              </w:rPr>
            </w:r>
            <w:r w:rsidRPr="006D7A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A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A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A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A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A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A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  <w:r w:rsidRPr="006D7A8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</w:p>
          <w:p w14:paraId="76CF2AB1" w14:textId="77777777" w:rsidR="0085468E" w:rsidRPr="008238A9" w:rsidRDefault="0085468E" w:rsidP="004F15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4A5C549" w14:textId="77777777" w:rsidR="0085468E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8E3418" w14:textId="77777777" w:rsidR="0085468E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659E6">
              <w:rPr>
                <w:rFonts w:ascii="Arial" w:hAnsi="Arial" w:cs="Arial"/>
                <w:b/>
                <w:sz w:val="20"/>
                <w:szCs w:val="20"/>
              </w:rPr>
            </w:r>
            <w:r w:rsidR="00C659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8716DDB" w14:textId="77777777" w:rsidR="0085468E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907567" w14:textId="77777777" w:rsidR="0085468E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F4BA38" w14:textId="77777777" w:rsidR="0085468E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145"/>
                  <w:enabled/>
                  <w:calcOnExit w:val="0"/>
                  <w:textInput/>
                </w:ffData>
              </w:fldChar>
            </w:r>
            <w:bookmarkStart w:id="41" w:name="Texte14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1"/>
          </w:p>
          <w:p w14:paraId="4998F353" w14:textId="77777777" w:rsidR="0085468E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146"/>
                  <w:enabled/>
                  <w:calcOnExit w:val="0"/>
                  <w:textInput/>
                </w:ffData>
              </w:fldChar>
            </w:r>
            <w:bookmarkStart w:id="42" w:name="Texte146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2"/>
          </w:p>
          <w:p w14:paraId="0BBB9019" w14:textId="77777777" w:rsidR="0085468E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bookmarkStart w:id="43" w:name="Texte147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3"/>
          </w:p>
          <w:p w14:paraId="3593B380" w14:textId="77777777" w:rsidR="0085468E" w:rsidRPr="008238A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148"/>
                  <w:enabled/>
                  <w:calcOnExit w:val="0"/>
                  <w:textInput/>
                </w:ffData>
              </w:fldChar>
            </w:r>
            <w:bookmarkStart w:id="44" w:name="Texte14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4"/>
          </w:p>
        </w:tc>
      </w:tr>
      <w:tr w:rsidR="0085468E" w:rsidRPr="008238A9" w14:paraId="5A55592A" w14:textId="77777777" w:rsidTr="004F159E">
        <w:trPr>
          <w:trHeight w:val="1188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E3BE20" w14:textId="77777777" w:rsidR="0085468E" w:rsidRPr="008238A9" w:rsidRDefault="0085468E" w:rsidP="0072655D">
            <w:pPr>
              <w:tabs>
                <w:tab w:val="left" w:pos="7380"/>
              </w:tabs>
              <w:ind w:left="114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01C7A3" w14:textId="77777777" w:rsidR="0085468E" w:rsidRPr="008238A9" w:rsidRDefault="0085468E" w:rsidP="00726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549547" w14:textId="77777777" w:rsidR="0085468E" w:rsidRPr="008238A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EF8F33" w14:textId="77777777" w:rsidR="0085468E" w:rsidRPr="008238A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68E" w:rsidRPr="008238A9" w14:paraId="7792525C" w14:textId="77777777" w:rsidTr="0072655D">
        <w:trPr>
          <w:trHeight w:val="2114"/>
        </w:trPr>
        <w:tc>
          <w:tcPr>
            <w:tcW w:w="6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74A7E98" w14:textId="77777777" w:rsidR="0085468E" w:rsidRPr="008238A9" w:rsidRDefault="0085468E" w:rsidP="0072655D">
            <w:pPr>
              <w:numPr>
                <w:ilvl w:val="0"/>
                <w:numId w:val="2"/>
              </w:num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75AFF" w14:textId="77777777" w:rsidR="0085468E" w:rsidRDefault="0085468E" w:rsidP="0072655D">
            <w:pPr>
              <w:tabs>
                <w:tab w:val="left" w:pos="738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38A9">
              <w:rPr>
                <w:rFonts w:ascii="Arial" w:hAnsi="Arial" w:cs="Arial"/>
                <w:b/>
                <w:sz w:val="20"/>
                <w:szCs w:val="20"/>
              </w:rPr>
              <w:t xml:space="preserve">Communication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  <w:t xml:space="preserve">es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  <w:t xml:space="preserve">ngagements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  <w:t>ouscrits</w:t>
            </w:r>
          </w:p>
          <w:p w14:paraId="099AB0F2" w14:textId="77777777" w:rsidR="0085468E" w:rsidRDefault="0085468E" w:rsidP="0072655D">
            <w:pPr>
              <w:tabs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238A9">
              <w:rPr>
                <w:rFonts w:ascii="Arial" w:hAnsi="Arial" w:cs="Arial"/>
                <w:sz w:val="20"/>
                <w:szCs w:val="20"/>
              </w:rPr>
              <w:t xml:space="preserve">ndiquer un délai suivant la </w:t>
            </w:r>
            <w:r>
              <w:rPr>
                <w:rFonts w:ascii="Arial" w:hAnsi="Arial" w:cs="Arial"/>
                <w:sz w:val="20"/>
                <w:szCs w:val="20"/>
              </w:rPr>
              <w:t xml:space="preserve">tenue de l’interrogatoire préalable et non suivant la </w:t>
            </w:r>
            <w:r w:rsidRPr="008238A9">
              <w:rPr>
                <w:rFonts w:ascii="Arial" w:hAnsi="Arial" w:cs="Arial"/>
                <w:sz w:val="20"/>
                <w:szCs w:val="20"/>
              </w:rPr>
              <w:t>réception des notes sténographiques</w:t>
            </w:r>
          </w:p>
          <w:p w14:paraId="0E82F242" w14:textId="77777777" w:rsidR="0085468E" w:rsidRPr="008238A9" w:rsidRDefault="0085468E" w:rsidP="0072655D">
            <w:pPr>
              <w:tabs>
                <w:tab w:val="left" w:pos="738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94863F" w14:textId="77777777" w:rsidR="0085468E" w:rsidRPr="008238A9" w:rsidRDefault="0085468E" w:rsidP="0072655D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59E6">
              <w:rPr>
                <w:rFonts w:ascii="Arial" w:hAnsi="Arial" w:cs="Arial"/>
                <w:sz w:val="20"/>
                <w:szCs w:val="20"/>
              </w:rPr>
            </w:r>
            <w:r w:rsidR="00C659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par la partie demanderesse </w:t>
            </w:r>
            <w:r w:rsidRPr="008238A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</w:t>
            </w:r>
          </w:p>
          <w:p w14:paraId="6CEF0888" w14:textId="77777777" w:rsidR="0085468E" w:rsidRPr="008238A9" w:rsidRDefault="0085468E" w:rsidP="0072655D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59E6">
              <w:rPr>
                <w:rFonts w:ascii="Arial" w:hAnsi="Arial" w:cs="Arial"/>
                <w:sz w:val="20"/>
                <w:szCs w:val="20"/>
              </w:rPr>
            </w:r>
            <w:r w:rsidR="00C659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par la partie défenderesse </w:t>
            </w:r>
            <w:r w:rsidRPr="008238A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</w:t>
            </w:r>
          </w:p>
          <w:p w14:paraId="29274DF5" w14:textId="77777777" w:rsidR="0085468E" w:rsidRPr="008238A9" w:rsidRDefault="0085468E" w:rsidP="0072655D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59E6">
              <w:rPr>
                <w:rFonts w:ascii="Arial" w:hAnsi="Arial" w:cs="Arial"/>
                <w:sz w:val="20"/>
                <w:szCs w:val="20"/>
              </w:rPr>
            </w:r>
            <w:r w:rsidR="00C659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par</w:t>
            </w:r>
            <w:r w:rsidRPr="008238A9">
              <w:rPr>
                <w:rFonts w:ascii="Arial" w:hAnsi="Arial" w:cs="Arial"/>
                <w:sz w:val="20"/>
                <w:szCs w:val="20"/>
              </w:rPr>
              <w:t xml:space="preserve"> toute autre partie</w:t>
            </w:r>
            <w:r>
              <w:rPr>
                <w:rFonts w:ascii="Arial" w:hAnsi="Arial" w:cs="Arial"/>
                <w:sz w:val="20"/>
                <w:szCs w:val="20"/>
              </w:rPr>
              <w:t>, p</w:t>
            </w:r>
            <w:r w:rsidRPr="008238A9">
              <w:rPr>
                <w:rFonts w:ascii="Arial" w:hAnsi="Arial" w:cs="Arial"/>
                <w:sz w:val="20"/>
                <w:szCs w:val="20"/>
              </w:rPr>
              <w:t>réciser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238A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</w:t>
            </w:r>
          </w:p>
          <w:p w14:paraId="63E66FEA" w14:textId="77777777" w:rsidR="0085468E" w:rsidRPr="008238A9" w:rsidRDefault="0085468E" w:rsidP="00726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59E6">
              <w:rPr>
                <w:rFonts w:ascii="Arial" w:hAnsi="Arial" w:cs="Arial"/>
                <w:sz w:val="20"/>
                <w:szCs w:val="20"/>
              </w:rPr>
            </w:r>
            <w:r w:rsidR="00C659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par </w:t>
            </w:r>
            <w:r w:rsidRPr="008238A9">
              <w:rPr>
                <w:rFonts w:ascii="Arial" w:hAnsi="Arial" w:cs="Arial"/>
                <w:sz w:val="20"/>
                <w:szCs w:val="20"/>
              </w:rPr>
              <w:t>un tiers</w:t>
            </w:r>
            <w:r>
              <w:rPr>
                <w:rFonts w:ascii="Arial" w:hAnsi="Arial" w:cs="Arial"/>
                <w:sz w:val="20"/>
                <w:szCs w:val="20"/>
              </w:rPr>
              <w:t xml:space="preserve">, préciser 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238A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6061E4" w14:textId="77777777" w:rsidR="0085468E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98214B" w14:textId="77777777" w:rsidR="0085468E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659E6">
              <w:rPr>
                <w:rFonts w:ascii="Arial" w:hAnsi="Arial" w:cs="Arial"/>
                <w:b/>
                <w:sz w:val="20"/>
                <w:szCs w:val="20"/>
              </w:rPr>
            </w:r>
            <w:r w:rsidR="00C659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2D4246AA" w14:textId="77777777" w:rsidR="0085468E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9DAA84" w14:textId="77777777" w:rsidR="0085468E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A38416" w14:textId="77777777" w:rsidR="0085468E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0F1CAD" w14:textId="77777777" w:rsidR="0085468E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CC0D23" w14:textId="77777777" w:rsidR="0085468E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20CDF4" w14:textId="77777777" w:rsidR="0085468E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bookmarkStart w:id="45" w:name="Texte14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5"/>
          </w:p>
          <w:p w14:paraId="578A0C77" w14:textId="77777777" w:rsidR="0085468E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bookmarkStart w:id="46" w:name="Texte14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6"/>
          </w:p>
          <w:p w14:paraId="660D10C3" w14:textId="77777777" w:rsidR="0085468E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143"/>
                  <w:enabled/>
                  <w:calcOnExit w:val="0"/>
                  <w:textInput/>
                </w:ffData>
              </w:fldChar>
            </w:r>
            <w:bookmarkStart w:id="47" w:name="Texte14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7"/>
          </w:p>
          <w:p w14:paraId="1E48F962" w14:textId="77777777" w:rsidR="0085468E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144"/>
                  <w:enabled/>
                  <w:calcOnExit w:val="0"/>
                  <w:textInput/>
                </w:ffData>
              </w:fldChar>
            </w:r>
            <w:bookmarkStart w:id="48" w:name="Texte144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8"/>
          </w:p>
          <w:p w14:paraId="7093F7B2" w14:textId="77777777" w:rsidR="0085468E" w:rsidRPr="007F7513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85468E" w:rsidRPr="008238A9" w14:paraId="7CB05933" w14:textId="77777777" w:rsidTr="00F35883">
        <w:trPr>
          <w:trHeight w:val="1577"/>
        </w:trPr>
        <w:tc>
          <w:tcPr>
            <w:tcW w:w="6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36E8670" w14:textId="77777777" w:rsidR="0085468E" w:rsidRPr="008238A9" w:rsidRDefault="0085468E" w:rsidP="0072655D">
            <w:pPr>
              <w:numPr>
                <w:ilvl w:val="0"/>
                <w:numId w:val="2"/>
              </w:num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22849A3" w14:textId="77777777" w:rsidR="0085468E" w:rsidRDefault="0085468E" w:rsidP="007265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  <w:t xml:space="preserve">nterrogatoires écrits  </w:t>
            </w:r>
          </w:p>
          <w:p w14:paraId="5E9DA89C" w14:textId="77777777" w:rsidR="0085468E" w:rsidRPr="008238A9" w:rsidRDefault="0085468E" w:rsidP="007265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5A63EE" w14:textId="77777777" w:rsidR="0085468E" w:rsidRPr="008238A9" w:rsidRDefault="0085468E" w:rsidP="0072655D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59E6">
              <w:rPr>
                <w:rFonts w:ascii="Arial" w:hAnsi="Arial" w:cs="Arial"/>
                <w:sz w:val="20"/>
                <w:szCs w:val="20"/>
              </w:rPr>
            </w:r>
            <w:r w:rsidR="00C659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de la partie demanderesse </w:t>
            </w:r>
            <w:r w:rsidRPr="008238A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</w:t>
            </w:r>
          </w:p>
          <w:p w14:paraId="63B88A95" w14:textId="77777777" w:rsidR="0085468E" w:rsidRPr="008238A9" w:rsidRDefault="0085468E" w:rsidP="0072655D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59E6">
              <w:rPr>
                <w:rFonts w:ascii="Arial" w:hAnsi="Arial" w:cs="Arial"/>
                <w:sz w:val="20"/>
                <w:szCs w:val="20"/>
              </w:rPr>
            </w:r>
            <w:r w:rsidR="00C659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de la partie défenderesse </w:t>
            </w:r>
            <w:r w:rsidRPr="008238A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</w:t>
            </w:r>
          </w:p>
          <w:p w14:paraId="39A97043" w14:textId="77777777" w:rsidR="0085468E" w:rsidRDefault="0085468E" w:rsidP="0072655D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59E6">
              <w:rPr>
                <w:rFonts w:ascii="Arial" w:hAnsi="Arial" w:cs="Arial"/>
                <w:sz w:val="20"/>
                <w:szCs w:val="20"/>
              </w:rPr>
            </w:r>
            <w:r w:rsidR="00C659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38A9">
              <w:rPr>
                <w:rFonts w:ascii="Arial" w:hAnsi="Arial" w:cs="Arial"/>
                <w:sz w:val="20"/>
                <w:szCs w:val="20"/>
              </w:rPr>
              <w:t>de toute autre partie</w:t>
            </w:r>
            <w:r>
              <w:rPr>
                <w:rFonts w:ascii="Arial" w:hAnsi="Arial" w:cs="Arial"/>
                <w:sz w:val="20"/>
                <w:szCs w:val="20"/>
              </w:rPr>
              <w:t>, p</w:t>
            </w:r>
            <w:r w:rsidRPr="008238A9">
              <w:rPr>
                <w:rFonts w:ascii="Arial" w:hAnsi="Arial" w:cs="Arial"/>
                <w:sz w:val="20"/>
                <w:szCs w:val="20"/>
              </w:rPr>
              <w:t>réciser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238A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</w:t>
            </w:r>
          </w:p>
          <w:p w14:paraId="34449707" w14:textId="77777777" w:rsidR="0085468E" w:rsidRPr="00C11AF1" w:rsidRDefault="0085468E" w:rsidP="0072655D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59E6">
              <w:rPr>
                <w:rFonts w:ascii="Arial" w:hAnsi="Arial" w:cs="Arial"/>
                <w:sz w:val="20"/>
                <w:szCs w:val="20"/>
              </w:rPr>
            </w:r>
            <w:r w:rsidR="00C659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38A9">
              <w:rPr>
                <w:rFonts w:ascii="Arial" w:hAnsi="Arial" w:cs="Arial"/>
                <w:sz w:val="20"/>
                <w:szCs w:val="20"/>
              </w:rPr>
              <w:t>d’un tiers</w:t>
            </w:r>
            <w:r>
              <w:rPr>
                <w:rFonts w:ascii="Arial" w:hAnsi="Arial" w:cs="Arial"/>
                <w:sz w:val="20"/>
                <w:szCs w:val="20"/>
              </w:rPr>
              <w:t xml:space="preserve">, préciser 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238A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662B578" w14:textId="77777777" w:rsidR="0085468E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D892D6" w14:textId="77777777" w:rsidR="0085468E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659E6">
              <w:rPr>
                <w:rFonts w:ascii="Arial" w:hAnsi="Arial" w:cs="Arial"/>
                <w:b/>
                <w:sz w:val="20"/>
                <w:szCs w:val="20"/>
              </w:rPr>
            </w:r>
            <w:r w:rsidR="00C659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685F834" w14:textId="77777777" w:rsidR="0085468E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8FC246" w14:textId="77777777" w:rsidR="0085468E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1CDA09" w14:textId="77777777" w:rsidR="0085468E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137"/>
                  <w:enabled/>
                  <w:calcOnExit w:val="0"/>
                  <w:textInput/>
                </w:ffData>
              </w:fldChar>
            </w:r>
            <w:bookmarkStart w:id="49" w:name="Texte137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9"/>
          </w:p>
          <w:p w14:paraId="67E5669B" w14:textId="77777777" w:rsidR="0085468E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138"/>
                  <w:enabled/>
                  <w:calcOnExit w:val="0"/>
                  <w:textInput/>
                </w:ffData>
              </w:fldChar>
            </w:r>
            <w:bookmarkStart w:id="50" w:name="Texte13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0"/>
          </w:p>
          <w:p w14:paraId="669E3241" w14:textId="77777777" w:rsidR="0085468E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139"/>
                  <w:enabled/>
                  <w:calcOnExit w:val="0"/>
                  <w:textInput/>
                </w:ffData>
              </w:fldChar>
            </w:r>
            <w:bookmarkStart w:id="51" w:name="Texte139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1"/>
          </w:p>
          <w:p w14:paraId="5DFAE1AC" w14:textId="77777777" w:rsidR="0085468E" w:rsidRPr="008238A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140"/>
                  <w:enabled/>
                  <w:calcOnExit w:val="0"/>
                  <w:textInput/>
                </w:ffData>
              </w:fldChar>
            </w:r>
            <w:bookmarkStart w:id="52" w:name="Texte140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2"/>
          </w:p>
        </w:tc>
      </w:tr>
      <w:tr w:rsidR="0085468E" w:rsidRPr="008238A9" w14:paraId="218197F0" w14:textId="77777777" w:rsidTr="00F35883">
        <w:trPr>
          <w:trHeight w:val="1487"/>
        </w:trPr>
        <w:tc>
          <w:tcPr>
            <w:tcW w:w="6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45AF1F1" w14:textId="77777777" w:rsidR="0085468E" w:rsidRPr="008238A9" w:rsidRDefault="0085468E" w:rsidP="0072655D">
            <w:pPr>
              <w:numPr>
                <w:ilvl w:val="0"/>
                <w:numId w:val="2"/>
              </w:num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0005A22" w14:textId="77777777" w:rsidR="0085468E" w:rsidRDefault="0085468E" w:rsidP="007265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  <w:t>ommunication des réponses écrites </w:t>
            </w:r>
          </w:p>
          <w:p w14:paraId="288E8AF1" w14:textId="77777777" w:rsidR="0085468E" w:rsidRPr="008238A9" w:rsidRDefault="0085468E" w:rsidP="007265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75090E" w14:textId="77777777" w:rsidR="0085468E" w:rsidRPr="008238A9" w:rsidRDefault="0085468E" w:rsidP="0072655D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59E6">
              <w:rPr>
                <w:rFonts w:ascii="Arial" w:hAnsi="Arial" w:cs="Arial"/>
                <w:sz w:val="20"/>
                <w:szCs w:val="20"/>
              </w:rPr>
            </w:r>
            <w:r w:rsidR="00C659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de la partie demanderesse </w:t>
            </w:r>
            <w:r w:rsidRPr="008238A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</w:t>
            </w:r>
          </w:p>
          <w:p w14:paraId="47E94CFB" w14:textId="77777777" w:rsidR="0085468E" w:rsidRPr="008238A9" w:rsidRDefault="0085468E" w:rsidP="0072655D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59E6">
              <w:rPr>
                <w:rFonts w:ascii="Arial" w:hAnsi="Arial" w:cs="Arial"/>
                <w:sz w:val="20"/>
                <w:szCs w:val="20"/>
              </w:rPr>
            </w:r>
            <w:r w:rsidR="00C659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de la partie défenderesse </w:t>
            </w:r>
            <w:r w:rsidRPr="008238A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</w:t>
            </w:r>
          </w:p>
          <w:p w14:paraId="5C3B0C6D" w14:textId="77777777" w:rsidR="0085468E" w:rsidRDefault="0085468E" w:rsidP="0072655D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59E6">
              <w:rPr>
                <w:rFonts w:ascii="Arial" w:hAnsi="Arial" w:cs="Arial"/>
                <w:sz w:val="20"/>
                <w:szCs w:val="20"/>
              </w:rPr>
            </w:r>
            <w:r w:rsidR="00C659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38A9">
              <w:rPr>
                <w:rFonts w:ascii="Arial" w:hAnsi="Arial" w:cs="Arial"/>
                <w:sz w:val="20"/>
                <w:szCs w:val="20"/>
              </w:rPr>
              <w:t>de toute autre partie</w:t>
            </w:r>
            <w:r>
              <w:rPr>
                <w:rFonts w:ascii="Arial" w:hAnsi="Arial" w:cs="Arial"/>
                <w:sz w:val="20"/>
                <w:szCs w:val="20"/>
              </w:rPr>
              <w:t>, p</w:t>
            </w:r>
            <w:r w:rsidRPr="008238A9">
              <w:rPr>
                <w:rFonts w:ascii="Arial" w:hAnsi="Arial" w:cs="Arial"/>
                <w:sz w:val="20"/>
                <w:szCs w:val="20"/>
              </w:rPr>
              <w:t>réciser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238A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</w:t>
            </w:r>
          </w:p>
          <w:p w14:paraId="6058AA3B" w14:textId="77777777" w:rsidR="0085468E" w:rsidRPr="00C11AF1" w:rsidRDefault="0085468E" w:rsidP="0072655D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59E6">
              <w:rPr>
                <w:rFonts w:ascii="Arial" w:hAnsi="Arial" w:cs="Arial"/>
                <w:sz w:val="20"/>
                <w:szCs w:val="20"/>
              </w:rPr>
            </w:r>
            <w:r w:rsidR="00C659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38A9">
              <w:rPr>
                <w:rFonts w:ascii="Arial" w:hAnsi="Arial" w:cs="Arial"/>
                <w:sz w:val="20"/>
                <w:szCs w:val="20"/>
              </w:rPr>
              <w:t>d’un tiers</w:t>
            </w:r>
            <w:r>
              <w:rPr>
                <w:rFonts w:ascii="Arial" w:hAnsi="Arial" w:cs="Arial"/>
                <w:sz w:val="20"/>
                <w:szCs w:val="20"/>
              </w:rPr>
              <w:t xml:space="preserve">, préciser 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238A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4878435" w14:textId="77777777" w:rsidR="0085468E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E7B8E0" w14:textId="77777777" w:rsidR="0085468E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659E6">
              <w:rPr>
                <w:rFonts w:ascii="Arial" w:hAnsi="Arial" w:cs="Arial"/>
                <w:b/>
                <w:sz w:val="20"/>
                <w:szCs w:val="20"/>
              </w:rPr>
            </w:r>
            <w:r w:rsidR="00C659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DAC3820" w14:textId="77777777" w:rsidR="0085468E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2F1F9CB" w14:textId="77777777" w:rsidR="0085468E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08B63E" w14:textId="77777777" w:rsidR="0085468E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4425AA" w14:textId="77777777" w:rsidR="0085468E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133"/>
                  <w:enabled/>
                  <w:calcOnExit w:val="0"/>
                  <w:textInput/>
                </w:ffData>
              </w:fldChar>
            </w:r>
            <w:bookmarkStart w:id="53" w:name="Texte13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3"/>
          </w:p>
          <w:p w14:paraId="3E65CCFD" w14:textId="77777777" w:rsidR="0085468E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134"/>
                  <w:enabled/>
                  <w:calcOnExit w:val="0"/>
                  <w:textInput/>
                </w:ffData>
              </w:fldChar>
            </w:r>
            <w:bookmarkStart w:id="54" w:name="Texte134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4"/>
          </w:p>
          <w:p w14:paraId="6275E4C5" w14:textId="77777777" w:rsidR="0085468E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bookmarkStart w:id="55" w:name="Texte13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5"/>
          </w:p>
          <w:p w14:paraId="5FD631C1" w14:textId="77777777" w:rsidR="0085468E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136"/>
                  <w:enabled/>
                  <w:calcOnExit w:val="0"/>
                  <w:textInput/>
                </w:ffData>
              </w:fldChar>
            </w:r>
            <w:bookmarkStart w:id="56" w:name="Texte136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6"/>
          </w:p>
          <w:p w14:paraId="373FB14D" w14:textId="77777777" w:rsidR="0085468E" w:rsidRPr="008238A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C109C7C" w14:textId="77777777" w:rsidR="0085468E" w:rsidRPr="008238A9" w:rsidRDefault="0085468E" w:rsidP="0085468E">
      <w:pPr>
        <w:tabs>
          <w:tab w:val="left" w:pos="7380"/>
        </w:tabs>
        <w:rPr>
          <w:rFonts w:ascii="Arial" w:hAnsi="Arial" w:cs="Arial"/>
          <w:sz w:val="20"/>
          <w:szCs w:val="20"/>
          <w:u w:val="single"/>
        </w:rPr>
      </w:pPr>
    </w:p>
    <w:tbl>
      <w:tblPr>
        <w:tblW w:w="106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58"/>
        <w:gridCol w:w="5130"/>
        <w:gridCol w:w="1134"/>
        <w:gridCol w:w="1134"/>
        <w:gridCol w:w="2576"/>
      </w:tblGrid>
      <w:tr w:rsidR="0085468E" w:rsidRPr="008238A9" w14:paraId="4E4D1947" w14:textId="77777777" w:rsidTr="0072655D">
        <w:trPr>
          <w:trHeight w:val="40"/>
        </w:trPr>
        <w:tc>
          <w:tcPr>
            <w:tcW w:w="80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4502C59" w14:textId="77777777" w:rsidR="0085468E" w:rsidRPr="008238A9" w:rsidRDefault="0085468E" w:rsidP="0072655D">
            <w:pPr>
              <w:tabs>
                <w:tab w:val="right" w:pos="933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PREUVE D’EXPERT(S) </w:t>
            </w:r>
            <w:r w:rsidRPr="007F7513">
              <w:rPr>
                <w:rFonts w:ascii="Arial" w:hAnsi="Arial" w:cs="Arial"/>
                <w:sz w:val="20"/>
                <w:szCs w:val="20"/>
              </w:rPr>
              <w:t>(art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F7513">
              <w:rPr>
                <w:rFonts w:ascii="Arial" w:hAnsi="Arial" w:cs="Arial"/>
                <w:sz w:val="20"/>
                <w:szCs w:val="20"/>
              </w:rPr>
              <w:t xml:space="preserve"> 231 et suiv.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F7513">
              <w:rPr>
                <w:rFonts w:ascii="Arial" w:hAnsi="Arial" w:cs="Arial"/>
                <w:sz w:val="20"/>
                <w:szCs w:val="20"/>
              </w:rPr>
              <w:t>.p.c.)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12C20A02" w14:textId="77777777" w:rsidR="0085468E" w:rsidRPr="008238A9" w:rsidRDefault="0085468E" w:rsidP="0072655D">
            <w:pPr>
              <w:tabs>
                <w:tab w:val="left" w:pos="7380"/>
              </w:tabs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8238A9">
              <w:rPr>
                <w:rFonts w:ascii="Arial" w:hAnsi="Arial" w:cs="Arial"/>
                <w:b/>
                <w:sz w:val="20"/>
                <w:szCs w:val="20"/>
              </w:rPr>
              <w:t>DATE LIMITE</w:t>
            </w:r>
          </w:p>
          <w:p w14:paraId="3906A0A1" w14:textId="77777777" w:rsidR="0085468E" w:rsidRPr="008238A9" w:rsidRDefault="0085468E" w:rsidP="0072655D">
            <w:pPr>
              <w:tabs>
                <w:tab w:val="right" w:pos="93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>(le ou avant le)</w:t>
            </w:r>
          </w:p>
        </w:tc>
      </w:tr>
      <w:tr w:rsidR="0085468E" w:rsidRPr="008238A9" w14:paraId="4AD31261" w14:textId="77777777" w:rsidTr="00C90EF0">
        <w:trPr>
          <w:trHeight w:val="155"/>
        </w:trPr>
        <w:tc>
          <w:tcPr>
            <w:tcW w:w="6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ECF9BFF" w14:textId="77777777" w:rsidR="0085468E" w:rsidRPr="008238A9" w:rsidRDefault="0085468E" w:rsidP="0072655D">
            <w:pPr>
              <w:numPr>
                <w:ilvl w:val="0"/>
                <w:numId w:val="2"/>
              </w:num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DA0725B" w14:textId="77777777" w:rsidR="0085468E" w:rsidRPr="008238A9" w:rsidRDefault="0085468E" w:rsidP="0072655D">
            <w:pPr>
              <w:tabs>
                <w:tab w:val="left" w:pos="738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38A9">
              <w:rPr>
                <w:rFonts w:ascii="Arial" w:hAnsi="Arial" w:cs="Arial"/>
                <w:b/>
                <w:sz w:val="20"/>
                <w:szCs w:val="20"/>
              </w:rPr>
              <w:t>Expertise commune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F4FFC7B" w14:textId="3A85BF19" w:rsidR="0085468E" w:rsidRPr="008238A9" w:rsidRDefault="0085468E" w:rsidP="00C943EC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75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D751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59E6">
              <w:rPr>
                <w:rFonts w:ascii="Arial" w:hAnsi="Arial" w:cs="Arial"/>
                <w:sz w:val="20"/>
                <w:szCs w:val="20"/>
              </w:rPr>
            </w:r>
            <w:r w:rsidR="00C659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5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D7512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C943EC">
              <w:rPr>
                <w:rFonts w:ascii="Arial" w:hAnsi="Arial" w:cs="Arial"/>
                <w:sz w:val="20"/>
                <w:szCs w:val="20"/>
              </w:rPr>
              <w:t>ui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A95B20F" w14:textId="4942C86A" w:rsidR="0085468E" w:rsidRPr="008238A9" w:rsidRDefault="0085468E" w:rsidP="00C943EC">
            <w:pPr>
              <w:tabs>
                <w:tab w:val="left" w:pos="7380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5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D751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59E6">
              <w:rPr>
                <w:rFonts w:ascii="Arial" w:hAnsi="Arial" w:cs="Arial"/>
                <w:sz w:val="20"/>
                <w:szCs w:val="20"/>
              </w:rPr>
            </w:r>
            <w:r w:rsidR="00C659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5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D7512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C943EC">
              <w:rPr>
                <w:rFonts w:ascii="Arial" w:hAnsi="Arial" w:cs="Arial"/>
                <w:sz w:val="20"/>
                <w:szCs w:val="20"/>
              </w:rPr>
              <w:t>on</w:t>
            </w:r>
            <w:r w:rsidRPr="006D75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BDCA5D8" w14:textId="77777777" w:rsidR="0085468E" w:rsidRPr="008238A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68E" w:rsidRPr="008238A9" w14:paraId="4DA53DC5" w14:textId="77777777" w:rsidTr="0072655D">
        <w:trPr>
          <w:trHeight w:val="48"/>
        </w:trPr>
        <w:tc>
          <w:tcPr>
            <w:tcW w:w="65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E74F4F2" w14:textId="77777777" w:rsidR="0085468E" w:rsidRPr="008238A9" w:rsidRDefault="0085468E" w:rsidP="0072655D">
            <w:pPr>
              <w:numPr>
                <w:ilvl w:val="0"/>
                <w:numId w:val="2"/>
              </w:num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7E5BC5D" w14:textId="77777777" w:rsidR="0085468E" w:rsidRPr="008238A9" w:rsidRDefault="0085468E" w:rsidP="0072655D">
            <w:pPr>
              <w:tabs>
                <w:tab w:val="left" w:pos="7380"/>
              </w:tabs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>Incluant la déclaration de l’expert, son curriculum v</w:t>
            </w:r>
            <w:r>
              <w:rPr>
                <w:rFonts w:ascii="Arial" w:hAnsi="Arial" w:cs="Arial"/>
                <w:sz w:val="20"/>
                <w:szCs w:val="20"/>
              </w:rPr>
              <w:t>itae et son compte d’honoraires à jour (</w:t>
            </w:r>
            <w:r w:rsidRPr="008238A9">
              <w:rPr>
                <w:rFonts w:ascii="Arial" w:hAnsi="Arial" w:cs="Arial"/>
                <w:sz w:val="20"/>
                <w:szCs w:val="20"/>
              </w:rPr>
              <w:t xml:space="preserve">art. 235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8238A9">
              <w:rPr>
                <w:rFonts w:ascii="Arial" w:hAnsi="Arial" w:cs="Arial"/>
                <w:sz w:val="20"/>
                <w:szCs w:val="20"/>
              </w:rPr>
              <w:t xml:space="preserve">.p.c.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238A9">
              <w:rPr>
                <w:rFonts w:ascii="Arial" w:hAnsi="Arial" w:cs="Arial"/>
                <w:sz w:val="20"/>
                <w:szCs w:val="20"/>
              </w:rPr>
              <w:t xml:space="preserve">t art. 14 </w:t>
            </w:r>
            <w:r w:rsidRPr="007F7513">
              <w:rPr>
                <w:rFonts w:ascii="Arial" w:hAnsi="Arial" w:cs="Arial"/>
                <w:sz w:val="20"/>
                <w:szCs w:val="20"/>
              </w:rPr>
              <w:t>Règlement de la Cour du Québec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377E41A" w14:textId="77777777" w:rsidR="0085468E" w:rsidRPr="008238A9" w:rsidRDefault="0085468E" w:rsidP="0072655D">
            <w:pPr>
              <w:tabs>
                <w:tab w:val="left" w:pos="7380"/>
              </w:tabs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5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66247" w14:textId="77777777" w:rsidR="0085468E" w:rsidRPr="008238A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bookmarkStart w:id="57" w:name="Texte13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7"/>
          </w:p>
        </w:tc>
      </w:tr>
      <w:tr w:rsidR="0085468E" w:rsidRPr="008238A9" w14:paraId="21FCD55D" w14:textId="77777777" w:rsidTr="00F35883">
        <w:trPr>
          <w:trHeight w:val="374"/>
        </w:trPr>
        <w:tc>
          <w:tcPr>
            <w:tcW w:w="65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73F91B2" w14:textId="77777777" w:rsidR="0085468E" w:rsidRPr="008238A9" w:rsidRDefault="0085468E" w:rsidP="0072655D">
            <w:pPr>
              <w:numPr>
                <w:ilvl w:val="0"/>
                <w:numId w:val="2"/>
              </w:num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53F6B" w14:textId="77777777" w:rsidR="0085468E" w:rsidRPr="008238A9" w:rsidRDefault="0085468E" w:rsidP="0072655D">
            <w:pPr>
              <w:tabs>
                <w:tab w:val="left" w:pos="738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Domaine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F751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106"/>
                  <w:enabled/>
                  <w:calcOnExit w:val="0"/>
                  <w:textInput/>
                </w:ffData>
              </w:fldChar>
            </w:r>
            <w:bookmarkStart w:id="58" w:name="Texte106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8"/>
          </w:p>
          <w:p w14:paraId="761EB8F8" w14:textId="77777777" w:rsidR="0085468E" w:rsidRPr="008238A9" w:rsidRDefault="0085468E" w:rsidP="0072655D">
            <w:pPr>
              <w:tabs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3AAFEC7" w14:textId="77777777" w:rsidR="0085468E" w:rsidRPr="008238A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68E" w:rsidRPr="008238A9" w14:paraId="2485FD18" w14:textId="77777777" w:rsidTr="00F35883">
        <w:trPr>
          <w:trHeight w:val="822"/>
        </w:trPr>
        <w:tc>
          <w:tcPr>
            <w:tcW w:w="65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B9205AE" w14:textId="77777777" w:rsidR="0085468E" w:rsidRPr="008238A9" w:rsidRDefault="0085468E" w:rsidP="0072655D">
            <w:pPr>
              <w:numPr>
                <w:ilvl w:val="0"/>
                <w:numId w:val="2"/>
              </w:num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0ED8E" w14:textId="77777777" w:rsidR="0085468E" w:rsidRDefault="0085468E" w:rsidP="0072655D">
            <w:pPr>
              <w:tabs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>Le cas échéant, motifs justifiant le refus de recourir à l’expertise commune :</w:t>
            </w:r>
          </w:p>
          <w:p w14:paraId="54D6387A" w14:textId="77777777" w:rsidR="0085468E" w:rsidRDefault="0085468E" w:rsidP="0072655D">
            <w:pPr>
              <w:tabs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57244D" w14:textId="774AA22B" w:rsidR="0085468E" w:rsidRPr="008238A9" w:rsidRDefault="0085468E" w:rsidP="00F21C85">
            <w:pPr>
              <w:tabs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bookmarkStart w:id="59" w:name="Texte10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2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186275" w14:textId="77777777" w:rsidR="0085468E" w:rsidRPr="008238A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68E" w:rsidRPr="008238A9" w14:paraId="227A8E42" w14:textId="77777777" w:rsidTr="000C6276">
        <w:tc>
          <w:tcPr>
            <w:tcW w:w="6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34B4C59" w14:textId="77777777" w:rsidR="0085468E" w:rsidRPr="008238A9" w:rsidRDefault="0085468E" w:rsidP="0072655D">
            <w:pPr>
              <w:numPr>
                <w:ilvl w:val="0"/>
                <w:numId w:val="2"/>
              </w:num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ABCC8E0" w14:textId="77777777" w:rsidR="0085468E" w:rsidRPr="008238A9" w:rsidRDefault="0085468E" w:rsidP="0072655D">
            <w:pPr>
              <w:tabs>
                <w:tab w:val="left" w:pos="738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38A9">
              <w:rPr>
                <w:rFonts w:ascii="Arial" w:hAnsi="Arial" w:cs="Arial"/>
                <w:b/>
                <w:sz w:val="20"/>
                <w:szCs w:val="20"/>
              </w:rPr>
              <w:t>Expertise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  <w:t xml:space="preserve"> contradictoire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7730B58" w14:textId="4F607EF4" w:rsidR="0085468E" w:rsidRPr="006D7512" w:rsidRDefault="0085468E" w:rsidP="00C943EC">
            <w:p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5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D751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59E6">
              <w:rPr>
                <w:rFonts w:ascii="Arial" w:hAnsi="Arial" w:cs="Arial"/>
                <w:sz w:val="20"/>
                <w:szCs w:val="20"/>
              </w:rPr>
            </w:r>
            <w:r w:rsidR="00C659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5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D7512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C943EC">
              <w:rPr>
                <w:rFonts w:ascii="Arial" w:hAnsi="Arial" w:cs="Arial"/>
                <w:sz w:val="20"/>
                <w:szCs w:val="20"/>
              </w:rPr>
              <w:t>ui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1387243C" w14:textId="6466576D" w:rsidR="0085468E" w:rsidRPr="006D7512" w:rsidRDefault="0085468E" w:rsidP="00C943EC">
            <w:pPr>
              <w:tabs>
                <w:tab w:val="left" w:pos="7380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5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D751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59E6">
              <w:rPr>
                <w:rFonts w:ascii="Arial" w:hAnsi="Arial" w:cs="Arial"/>
                <w:sz w:val="20"/>
                <w:szCs w:val="20"/>
              </w:rPr>
            </w:r>
            <w:r w:rsidR="00C659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5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D7512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C943EC">
              <w:rPr>
                <w:rFonts w:ascii="Arial" w:hAnsi="Arial" w:cs="Arial"/>
                <w:sz w:val="20"/>
                <w:szCs w:val="20"/>
              </w:rPr>
              <w:t>on</w:t>
            </w:r>
            <w:r w:rsidRPr="006D75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E2707AC" w14:textId="77777777" w:rsidR="000C6276" w:rsidRDefault="000C6276" w:rsidP="000C6276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5E2840" w14:textId="77777777" w:rsidR="000C6276" w:rsidRDefault="000C6276" w:rsidP="000C6276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2EBBC5" w14:textId="77777777" w:rsidR="0085468E" w:rsidRDefault="0085468E" w:rsidP="000C6276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bookmarkStart w:id="60" w:name="Texte13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0"/>
          </w:p>
          <w:p w14:paraId="093B0621" w14:textId="77777777" w:rsidR="000C6276" w:rsidRDefault="000C6276" w:rsidP="000C6276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66E29A" w14:textId="77777777" w:rsidR="000C6276" w:rsidRDefault="000C6276" w:rsidP="000C6276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0FF3C7" w14:textId="77777777" w:rsidR="000C6276" w:rsidRDefault="000C6276" w:rsidP="000C6276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07FE39" w14:textId="77777777" w:rsidR="000C6276" w:rsidRDefault="000C6276" w:rsidP="000C6276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B09DE2" w14:textId="77777777" w:rsidR="000C6276" w:rsidRDefault="000C6276" w:rsidP="000C6276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B636E3" w14:textId="77777777" w:rsidR="000C6276" w:rsidRDefault="000C6276" w:rsidP="000C6276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bookmarkStart w:id="61" w:name="Texte15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1"/>
          </w:p>
          <w:p w14:paraId="59289A49" w14:textId="77777777" w:rsidR="000C6276" w:rsidRDefault="000C6276" w:rsidP="000C6276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bookmarkStart w:id="62" w:name="Texte156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2"/>
          </w:p>
          <w:p w14:paraId="4285CF9D" w14:textId="6B48771C" w:rsidR="000C6276" w:rsidRPr="008238A9" w:rsidRDefault="000C6276" w:rsidP="000C6276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157"/>
                  <w:enabled/>
                  <w:calcOnExit w:val="0"/>
                  <w:textInput/>
                </w:ffData>
              </w:fldChar>
            </w:r>
            <w:bookmarkStart w:id="63" w:name="Texte157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3"/>
          </w:p>
        </w:tc>
      </w:tr>
      <w:tr w:rsidR="0085468E" w:rsidRPr="008238A9" w14:paraId="79B9C165" w14:textId="77777777" w:rsidTr="0072655D">
        <w:trPr>
          <w:trHeight w:val="28"/>
        </w:trPr>
        <w:tc>
          <w:tcPr>
            <w:tcW w:w="65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2B033BF" w14:textId="77777777" w:rsidR="0085468E" w:rsidRPr="008238A9" w:rsidRDefault="0085468E" w:rsidP="0072655D">
            <w:pPr>
              <w:numPr>
                <w:ilvl w:val="0"/>
                <w:numId w:val="2"/>
              </w:num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E01F3" w14:textId="77777777" w:rsidR="0085468E" w:rsidRPr="008238A9" w:rsidRDefault="0085468E" w:rsidP="007265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Domaine </w:t>
            </w:r>
            <w:r w:rsidRPr="008238A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bookmarkStart w:id="64" w:name="Texte10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  <w:p w14:paraId="305D9FC5" w14:textId="77777777" w:rsidR="0085468E" w:rsidRPr="008238A9" w:rsidRDefault="0085468E" w:rsidP="00726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C70FE7" w14:textId="77777777" w:rsidR="0085468E" w:rsidRPr="008238A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68E" w:rsidRPr="008238A9" w14:paraId="4752DD85" w14:textId="77777777" w:rsidTr="004F159E">
        <w:trPr>
          <w:trHeight w:val="1834"/>
        </w:trPr>
        <w:tc>
          <w:tcPr>
            <w:tcW w:w="65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663D2D89" w14:textId="77777777" w:rsidR="0085468E" w:rsidRPr="008238A9" w:rsidRDefault="0085468E" w:rsidP="0072655D">
            <w:pPr>
              <w:numPr>
                <w:ilvl w:val="0"/>
                <w:numId w:val="2"/>
              </w:num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8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5408C5B2" w14:textId="77777777" w:rsidR="0085468E" w:rsidRDefault="0085468E" w:rsidP="0072655D">
            <w:pPr>
              <w:tabs>
                <w:tab w:val="left" w:pos="738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7513">
              <w:rPr>
                <w:rFonts w:ascii="Arial" w:hAnsi="Arial" w:cs="Arial"/>
                <w:b/>
                <w:sz w:val="20"/>
                <w:szCs w:val="20"/>
              </w:rPr>
              <w:t xml:space="preserve">Communication et dépôt du(des) rapport(s)   </w:t>
            </w:r>
          </w:p>
          <w:p w14:paraId="6F953133" w14:textId="77777777" w:rsidR="0085468E" w:rsidRDefault="0085468E" w:rsidP="0072655D">
            <w:pPr>
              <w:tabs>
                <w:tab w:val="left" w:pos="7380"/>
              </w:tabs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>Incluant la déclaration de l’expert, son curriculum vit</w:t>
            </w:r>
            <w:r>
              <w:rPr>
                <w:rFonts w:ascii="Arial" w:hAnsi="Arial" w:cs="Arial"/>
                <w:sz w:val="20"/>
                <w:szCs w:val="20"/>
              </w:rPr>
              <w:t>ae et son compte d’honoraires à jour (</w:t>
            </w:r>
            <w:r w:rsidRPr="008238A9">
              <w:rPr>
                <w:rFonts w:ascii="Arial" w:hAnsi="Arial" w:cs="Arial"/>
                <w:sz w:val="20"/>
                <w:szCs w:val="20"/>
              </w:rPr>
              <w:t xml:space="preserve">art. 235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8238A9">
              <w:rPr>
                <w:rFonts w:ascii="Arial" w:hAnsi="Arial" w:cs="Arial"/>
                <w:sz w:val="20"/>
                <w:szCs w:val="20"/>
              </w:rPr>
              <w:t xml:space="preserve">.p.c.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238A9">
              <w:rPr>
                <w:rFonts w:ascii="Arial" w:hAnsi="Arial" w:cs="Arial"/>
                <w:sz w:val="20"/>
                <w:szCs w:val="20"/>
              </w:rPr>
              <w:t xml:space="preserve">t art. 14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9407C3">
              <w:rPr>
                <w:rFonts w:ascii="Arial" w:hAnsi="Arial" w:cs="Arial"/>
                <w:sz w:val="20"/>
                <w:szCs w:val="20"/>
              </w:rPr>
              <w:t xml:space="preserve">èglement de la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9407C3">
              <w:rPr>
                <w:rFonts w:ascii="Arial" w:hAnsi="Arial" w:cs="Arial"/>
                <w:sz w:val="20"/>
                <w:szCs w:val="20"/>
              </w:rPr>
              <w:t xml:space="preserve">our du </w:t>
            </w: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Pr="009407C3">
              <w:rPr>
                <w:rFonts w:ascii="Arial" w:hAnsi="Arial" w:cs="Arial"/>
                <w:sz w:val="20"/>
                <w:szCs w:val="20"/>
              </w:rPr>
              <w:t>uébec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98D752D" w14:textId="77777777" w:rsidR="0085468E" w:rsidRPr="008238A9" w:rsidRDefault="0085468E" w:rsidP="0072655D">
            <w:pPr>
              <w:tabs>
                <w:tab w:val="left" w:pos="7380"/>
              </w:tabs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D51EBB" w14:textId="77777777" w:rsidR="0085468E" w:rsidRPr="008238A9" w:rsidRDefault="0085468E" w:rsidP="0072655D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59E6">
              <w:rPr>
                <w:rFonts w:ascii="Arial" w:hAnsi="Arial" w:cs="Arial"/>
                <w:sz w:val="20"/>
                <w:szCs w:val="20"/>
              </w:rPr>
            </w:r>
            <w:r w:rsidR="00C659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de la partie demanderesse </w:t>
            </w:r>
            <w:r w:rsidRPr="008238A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</w:t>
            </w:r>
          </w:p>
          <w:p w14:paraId="5508CE8A" w14:textId="77777777" w:rsidR="0085468E" w:rsidRPr="008238A9" w:rsidRDefault="0085468E" w:rsidP="0072655D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59E6">
              <w:rPr>
                <w:rFonts w:ascii="Arial" w:hAnsi="Arial" w:cs="Arial"/>
                <w:sz w:val="20"/>
                <w:szCs w:val="20"/>
              </w:rPr>
            </w:r>
            <w:r w:rsidR="00C659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de la partie défenderesse </w:t>
            </w:r>
            <w:r w:rsidRPr="008238A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</w:t>
            </w:r>
          </w:p>
          <w:p w14:paraId="66A3688A" w14:textId="2DEC7B76" w:rsidR="0085468E" w:rsidRPr="004F159E" w:rsidRDefault="0085468E" w:rsidP="004F159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59E6">
              <w:rPr>
                <w:rFonts w:ascii="Arial" w:hAnsi="Arial" w:cs="Arial"/>
                <w:sz w:val="20"/>
                <w:szCs w:val="20"/>
              </w:rPr>
            </w:r>
            <w:r w:rsidR="00C659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8238A9">
              <w:rPr>
                <w:rFonts w:ascii="Arial" w:hAnsi="Arial" w:cs="Arial"/>
                <w:sz w:val="20"/>
                <w:szCs w:val="20"/>
              </w:rPr>
              <w:t xml:space="preserve"> toute autre partie</w:t>
            </w:r>
            <w:r>
              <w:rPr>
                <w:rFonts w:ascii="Arial" w:hAnsi="Arial" w:cs="Arial"/>
                <w:sz w:val="20"/>
                <w:szCs w:val="20"/>
              </w:rPr>
              <w:t>, p</w:t>
            </w:r>
            <w:r w:rsidRPr="008238A9">
              <w:rPr>
                <w:rFonts w:ascii="Arial" w:hAnsi="Arial" w:cs="Arial"/>
                <w:sz w:val="20"/>
                <w:szCs w:val="20"/>
              </w:rPr>
              <w:t>réciser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238A9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4F159E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8238A9"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EE7031" w14:textId="77777777" w:rsidR="0085468E" w:rsidRPr="008238A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2B90AA7" w14:textId="77777777" w:rsidR="0085468E" w:rsidRPr="008238A9" w:rsidRDefault="0085468E" w:rsidP="0085468E">
      <w:pPr>
        <w:tabs>
          <w:tab w:val="left" w:pos="7380"/>
        </w:tabs>
        <w:rPr>
          <w:rFonts w:ascii="Arial" w:hAnsi="Arial" w:cs="Arial"/>
          <w:sz w:val="20"/>
          <w:szCs w:val="20"/>
          <w:u w:val="single"/>
        </w:rPr>
      </w:pPr>
    </w:p>
    <w:tbl>
      <w:tblPr>
        <w:tblW w:w="106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58"/>
        <w:gridCol w:w="7398"/>
        <w:gridCol w:w="2576"/>
      </w:tblGrid>
      <w:tr w:rsidR="0085468E" w:rsidRPr="008238A9" w14:paraId="72FF08C3" w14:textId="77777777" w:rsidTr="0072655D">
        <w:trPr>
          <w:trHeight w:val="40"/>
        </w:trPr>
        <w:tc>
          <w:tcPr>
            <w:tcW w:w="8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6FDA88A6" w14:textId="77777777" w:rsidR="0085468E" w:rsidRPr="001942D2" w:rsidRDefault="0085468E" w:rsidP="0072655D">
            <w:pPr>
              <w:tabs>
                <w:tab w:val="right" w:pos="93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b/>
                <w:sz w:val="20"/>
                <w:szCs w:val="20"/>
              </w:rPr>
              <w:t>MISE EN ÉTAT DU DOSSIER ET INSCRIPTION POUR INSTRUCTION ET JUGEMENT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1942D2">
              <w:rPr>
                <w:rFonts w:ascii="Arial" w:hAnsi="Arial" w:cs="Arial"/>
                <w:sz w:val="20"/>
                <w:szCs w:val="20"/>
              </w:rPr>
              <w:t>art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942D2">
              <w:rPr>
                <w:rFonts w:ascii="Arial" w:hAnsi="Arial" w:cs="Arial"/>
                <w:sz w:val="20"/>
                <w:szCs w:val="20"/>
              </w:rPr>
              <w:t xml:space="preserve"> 173 et 174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942D2">
              <w:rPr>
                <w:rFonts w:ascii="Arial" w:hAnsi="Arial" w:cs="Arial"/>
                <w:sz w:val="20"/>
                <w:szCs w:val="20"/>
              </w:rPr>
              <w:t>.p.c.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DB93C4C" w14:textId="77777777" w:rsidR="0085468E" w:rsidRPr="008238A9" w:rsidRDefault="0085468E" w:rsidP="0072655D">
            <w:pPr>
              <w:tabs>
                <w:tab w:val="left" w:pos="6615"/>
              </w:tabs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8238A9">
              <w:rPr>
                <w:rFonts w:ascii="Arial" w:hAnsi="Arial" w:cs="Arial"/>
                <w:b/>
                <w:sz w:val="20"/>
                <w:szCs w:val="20"/>
              </w:rPr>
              <w:t>DATE LIMITE</w:t>
            </w:r>
          </w:p>
          <w:p w14:paraId="364AE9FB" w14:textId="77777777" w:rsidR="0085468E" w:rsidRPr="008238A9" w:rsidRDefault="0085468E" w:rsidP="0072655D">
            <w:pPr>
              <w:tabs>
                <w:tab w:val="left" w:pos="6615"/>
                <w:tab w:val="right" w:pos="93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>(le ou avant le)</w:t>
            </w:r>
          </w:p>
        </w:tc>
      </w:tr>
      <w:tr w:rsidR="0085468E" w:rsidRPr="008238A9" w14:paraId="0251FF64" w14:textId="77777777" w:rsidTr="0072655D">
        <w:trPr>
          <w:trHeight w:val="1442"/>
        </w:trPr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D002517" w14:textId="77777777" w:rsidR="0085468E" w:rsidRPr="008238A9" w:rsidRDefault="0085468E" w:rsidP="0072655D">
            <w:pPr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99BADC2" w14:textId="77777777" w:rsidR="0085468E" w:rsidRPr="001942D2" w:rsidRDefault="0085468E" w:rsidP="007265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942D2">
              <w:rPr>
                <w:rFonts w:ascii="Arial" w:hAnsi="Arial" w:cs="Arial"/>
                <w:b/>
                <w:sz w:val="20"/>
                <w:szCs w:val="20"/>
              </w:rPr>
              <w:t>Notification et dépôt de la demande d’inscription pour instruction et jugement</w:t>
            </w:r>
          </w:p>
          <w:p w14:paraId="7465D379" w14:textId="77777777" w:rsidR="0085468E" w:rsidRPr="001942D2" w:rsidRDefault="0085468E" w:rsidP="0072655D">
            <w:pPr>
              <w:tabs>
                <w:tab w:val="left" w:pos="9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016ECDA9" w14:textId="77777777" w:rsidR="0085468E" w:rsidRPr="001942D2" w:rsidRDefault="0085468E" w:rsidP="0072655D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aseACocher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59E6">
              <w:rPr>
                <w:rFonts w:ascii="Arial" w:hAnsi="Arial" w:cs="Arial"/>
                <w:sz w:val="20"/>
                <w:szCs w:val="20"/>
              </w:rPr>
            </w:r>
            <w:r w:rsidR="00C659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42D2">
              <w:rPr>
                <w:rFonts w:ascii="Arial" w:hAnsi="Arial" w:cs="Arial"/>
                <w:sz w:val="20"/>
                <w:szCs w:val="20"/>
              </w:rPr>
              <w:t xml:space="preserve">la date correspond au délai de rigueur (art. 173 </w:t>
            </w:r>
            <w:r>
              <w:rPr>
                <w:rFonts w:ascii="Arial" w:hAnsi="Arial" w:cs="Arial"/>
                <w:sz w:val="20"/>
                <w:szCs w:val="20"/>
              </w:rPr>
              <w:t>C.p.c.) </w:t>
            </w:r>
            <w:r w:rsidRPr="001942D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</w:t>
            </w:r>
          </w:p>
          <w:p w14:paraId="12D473E3" w14:textId="77777777" w:rsidR="0085468E" w:rsidRPr="001942D2" w:rsidRDefault="0085468E" w:rsidP="0072655D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aseACocher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59E6">
              <w:rPr>
                <w:rFonts w:ascii="Arial" w:hAnsi="Arial" w:cs="Arial"/>
                <w:sz w:val="20"/>
                <w:szCs w:val="20"/>
              </w:rPr>
            </w:r>
            <w:r w:rsidR="00C659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42D2">
              <w:rPr>
                <w:rFonts w:ascii="Arial" w:hAnsi="Arial" w:cs="Arial"/>
                <w:sz w:val="20"/>
                <w:szCs w:val="20"/>
              </w:rPr>
              <w:t>la date correspond à la prolongation demandé</w:t>
            </w:r>
            <w:r>
              <w:rPr>
                <w:rFonts w:ascii="Arial" w:hAnsi="Arial" w:cs="Arial"/>
                <w:sz w:val="20"/>
                <w:szCs w:val="20"/>
              </w:rPr>
              <w:t>e </w:t>
            </w:r>
            <w:r w:rsidRPr="001942D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</w:t>
            </w:r>
          </w:p>
          <w:p w14:paraId="7B6E7460" w14:textId="77777777" w:rsidR="0085468E" w:rsidRPr="001942D2" w:rsidRDefault="0085468E" w:rsidP="0072655D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030E0EC7" w14:textId="67BCEE7E" w:rsidR="0085468E" w:rsidRPr="004F159E" w:rsidRDefault="0085468E" w:rsidP="004F159E">
            <w:pPr>
              <w:spacing w:after="12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1942D2">
              <w:rPr>
                <w:rFonts w:ascii="Arial" w:hAnsi="Arial" w:cs="Arial"/>
                <w:sz w:val="20"/>
                <w:szCs w:val="20"/>
              </w:rPr>
              <w:t>Toute autre date doit être autorisée par le tribunal</w:t>
            </w:r>
            <w:r w:rsidR="004F159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D599FBD" w14:textId="77777777" w:rsidR="0085468E" w:rsidRPr="008238A9" w:rsidRDefault="0085468E" w:rsidP="0072655D">
            <w:pPr>
              <w:tabs>
                <w:tab w:val="left" w:pos="6615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67" w:name="Texte124"/>
            <w:r>
              <w:rPr>
                <w:rFonts w:ascii="Arial" w:hAnsi="Arial" w:cs="Arial"/>
                <w:sz w:val="20"/>
                <w:szCs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</w:tr>
      <w:tr w:rsidR="0085468E" w:rsidRPr="008238A9" w14:paraId="21BE56F9" w14:textId="77777777" w:rsidTr="007265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8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5066786" w14:textId="14953FAB" w:rsidR="0085468E" w:rsidRPr="008238A9" w:rsidRDefault="0085468E" w:rsidP="00C90EF0">
            <w:pPr>
              <w:tabs>
                <w:tab w:val="left" w:pos="6795"/>
              </w:tabs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</w:t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  <w:t xml:space="preserve">OMMUNICATION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  <w:t xml:space="preserve">T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  <w:t>OTIFICATION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A0ABB">
              <w:rPr>
                <w:rFonts w:ascii="Arial" w:hAnsi="Arial" w:cs="Arial"/>
                <w:sz w:val="20"/>
                <w:szCs w:val="20"/>
              </w:rPr>
              <w:t>(art. 109 à 140 et 148, al.9 C.p.c.)</w:t>
            </w:r>
          </w:p>
        </w:tc>
      </w:tr>
      <w:tr w:rsidR="0085468E" w:rsidRPr="008238A9" w14:paraId="64239E50" w14:textId="77777777" w:rsidTr="007265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60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E1B5963" w14:textId="77777777" w:rsidR="0085468E" w:rsidRPr="008238A9" w:rsidRDefault="0085468E" w:rsidP="0072655D">
            <w:pPr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A40F705" w14:textId="77777777" w:rsidR="0085468E" w:rsidRPr="00D215D2" w:rsidRDefault="0085468E" w:rsidP="0072655D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15D2">
              <w:rPr>
                <w:rFonts w:ascii="Arial" w:hAnsi="Arial" w:cs="Arial"/>
                <w:b/>
                <w:sz w:val="20"/>
                <w:szCs w:val="20"/>
              </w:rPr>
              <w:t>Les communications et notifications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en cours d’instance</w:t>
            </w:r>
            <w:r w:rsidRPr="00D215D2">
              <w:rPr>
                <w:rFonts w:ascii="Arial" w:hAnsi="Arial" w:cs="Arial"/>
                <w:b/>
                <w:sz w:val="20"/>
                <w:szCs w:val="20"/>
              </w:rPr>
              <w:t xml:space="preserve"> se feront par :  </w:t>
            </w:r>
          </w:p>
          <w:p w14:paraId="49513C4E" w14:textId="77777777" w:rsidR="0085468E" w:rsidRPr="00D215D2" w:rsidRDefault="0085468E" w:rsidP="0072655D">
            <w:pPr>
              <w:spacing w:before="120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D215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D215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59E6">
              <w:rPr>
                <w:rFonts w:ascii="Arial" w:hAnsi="Arial" w:cs="Arial"/>
                <w:sz w:val="20"/>
                <w:szCs w:val="20"/>
              </w:rPr>
            </w:r>
            <w:r w:rsidR="00C659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15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15D2">
              <w:rPr>
                <w:rFonts w:ascii="Arial" w:hAnsi="Arial" w:cs="Arial"/>
                <w:sz w:val="20"/>
                <w:szCs w:val="20"/>
              </w:rPr>
              <w:t xml:space="preserve"> courriel     </w:t>
            </w:r>
            <w:r w:rsidRPr="00D215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D215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59E6">
              <w:rPr>
                <w:rFonts w:ascii="Arial" w:hAnsi="Arial" w:cs="Arial"/>
                <w:sz w:val="20"/>
                <w:szCs w:val="20"/>
              </w:rPr>
            </w:r>
            <w:r w:rsidR="00C659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15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15D2">
              <w:rPr>
                <w:rFonts w:ascii="Arial" w:hAnsi="Arial" w:cs="Arial"/>
                <w:sz w:val="20"/>
                <w:szCs w:val="20"/>
              </w:rPr>
              <w:t xml:space="preserve"> télécopieur    </w:t>
            </w:r>
            <w:r w:rsidRPr="00D215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D215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59E6">
              <w:rPr>
                <w:rFonts w:ascii="Arial" w:hAnsi="Arial" w:cs="Arial"/>
                <w:sz w:val="20"/>
                <w:szCs w:val="20"/>
              </w:rPr>
            </w:r>
            <w:r w:rsidR="00C659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15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15D2">
              <w:rPr>
                <w:rFonts w:ascii="Arial" w:hAnsi="Arial" w:cs="Arial"/>
                <w:sz w:val="20"/>
                <w:szCs w:val="20"/>
              </w:rPr>
              <w:t xml:space="preserve"> huissier    </w:t>
            </w:r>
            <w:r w:rsidRPr="00D215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D215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59E6">
              <w:rPr>
                <w:rFonts w:ascii="Arial" w:hAnsi="Arial" w:cs="Arial"/>
                <w:sz w:val="20"/>
                <w:szCs w:val="20"/>
              </w:rPr>
            </w:r>
            <w:r w:rsidR="00C659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15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15D2">
              <w:rPr>
                <w:rFonts w:ascii="Arial" w:hAnsi="Arial" w:cs="Arial"/>
                <w:sz w:val="20"/>
                <w:szCs w:val="20"/>
              </w:rPr>
              <w:t xml:space="preserve"> autre (préciser) : </w:t>
            </w:r>
            <w:r w:rsidRPr="00D215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13"/>
                  <w:enabled/>
                  <w:calcOnExit w:val="0"/>
                  <w:textInput/>
                </w:ffData>
              </w:fldChar>
            </w:r>
            <w:bookmarkStart w:id="68" w:name="Texte113"/>
            <w:r w:rsidRPr="00D215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15D2">
              <w:rPr>
                <w:rFonts w:ascii="Arial" w:hAnsi="Arial" w:cs="Arial"/>
                <w:sz w:val="20"/>
                <w:szCs w:val="20"/>
              </w:rPr>
            </w:r>
            <w:r w:rsidRPr="00D215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15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15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15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15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15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15D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  <w:p w14:paraId="4C834CBC" w14:textId="0E051211" w:rsidR="0085468E" w:rsidRPr="006D7A87" w:rsidRDefault="0085468E" w:rsidP="0072655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7A87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="00C24A2F" w:rsidRPr="006D7A87">
              <w:rPr>
                <w:rFonts w:ascii="Arial" w:hAnsi="Arial" w:cs="Arial"/>
                <w:sz w:val="20"/>
                <w:szCs w:val="20"/>
              </w:rPr>
              <w:t>référer</w:t>
            </w:r>
            <w:r w:rsidRPr="006D7A87">
              <w:rPr>
                <w:rFonts w:ascii="Arial" w:hAnsi="Arial" w:cs="Arial"/>
                <w:sz w:val="20"/>
                <w:szCs w:val="20"/>
              </w:rPr>
              <w:t xml:space="preserve"> aux coordonnées consignées sous la signature des avocats ou des parties non représentées par avocat.</w:t>
            </w:r>
          </w:p>
        </w:tc>
      </w:tr>
      <w:tr w:rsidR="0085468E" w:rsidRPr="008238A9" w14:paraId="402FC3F1" w14:textId="77777777" w:rsidTr="007265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60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57D50FB" w14:textId="77777777" w:rsidR="0085468E" w:rsidRPr="008238A9" w:rsidRDefault="0085468E" w:rsidP="0072655D">
            <w:pPr>
              <w:spacing w:before="60"/>
              <w:ind w:left="114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9898ED" w14:textId="77777777" w:rsidR="0085468E" w:rsidRPr="008238A9" w:rsidRDefault="0085468E" w:rsidP="0072655D">
            <w:pPr>
              <w:spacing w:before="120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85468E" w:rsidRPr="008238A9" w14:paraId="705D6FAD" w14:textId="77777777" w:rsidTr="007265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60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7CDA88" w14:textId="77777777" w:rsidR="0085468E" w:rsidRPr="008238A9" w:rsidRDefault="0085468E" w:rsidP="0072655D">
            <w:pPr>
              <w:spacing w:before="60"/>
              <w:ind w:left="114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84F0C" w14:textId="77777777" w:rsidR="0085468E" w:rsidRPr="008238A9" w:rsidRDefault="0085468E" w:rsidP="0072655D">
            <w:pPr>
              <w:spacing w:before="120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</w:tbl>
    <w:p w14:paraId="408B5444" w14:textId="77777777" w:rsidR="0085468E" w:rsidRDefault="0085468E" w:rsidP="004F159E">
      <w:pPr>
        <w:tabs>
          <w:tab w:val="left" w:pos="8355"/>
        </w:tabs>
        <w:rPr>
          <w:rFonts w:ascii="Arial" w:hAnsi="Arial" w:cs="Arial"/>
          <w:b/>
          <w:smallCaps/>
          <w:sz w:val="20"/>
          <w:szCs w:val="20"/>
        </w:rPr>
      </w:pPr>
    </w:p>
    <w:p w14:paraId="1456DCD1" w14:textId="77777777" w:rsidR="0085468E" w:rsidRPr="001942D2" w:rsidRDefault="0085468E" w:rsidP="0085468E">
      <w:pPr>
        <w:tabs>
          <w:tab w:val="left" w:pos="8355"/>
        </w:tabs>
        <w:jc w:val="center"/>
        <w:rPr>
          <w:rFonts w:ascii="Arial" w:hAnsi="Arial" w:cs="Arial"/>
          <w:b/>
          <w:smallCaps/>
          <w:sz w:val="20"/>
          <w:szCs w:val="20"/>
        </w:rPr>
      </w:pPr>
      <w:r w:rsidRPr="001942D2">
        <w:rPr>
          <w:rFonts w:ascii="Arial" w:hAnsi="Arial" w:cs="Arial"/>
          <w:b/>
          <w:smallCaps/>
          <w:sz w:val="20"/>
          <w:szCs w:val="20"/>
        </w:rPr>
        <w:t>DÉCLARATIONS DES PARTIES</w:t>
      </w:r>
    </w:p>
    <w:p w14:paraId="6362058E" w14:textId="77777777" w:rsidR="0085468E" w:rsidRPr="008238A9" w:rsidRDefault="0085468E" w:rsidP="0085468E">
      <w:pPr>
        <w:tabs>
          <w:tab w:val="left" w:pos="8355"/>
        </w:tabs>
        <w:rPr>
          <w:rFonts w:ascii="Arial" w:hAnsi="Arial" w:cs="Arial"/>
          <w:b/>
          <w:smallCaps/>
          <w:sz w:val="20"/>
          <w:szCs w:val="20"/>
        </w:rPr>
      </w:pPr>
    </w:p>
    <w:p w14:paraId="427C0B4D" w14:textId="77777777" w:rsidR="0085468E" w:rsidRPr="008238A9" w:rsidRDefault="0085468E" w:rsidP="0085468E">
      <w:pPr>
        <w:tabs>
          <w:tab w:val="left" w:pos="8355"/>
        </w:tabs>
        <w:rPr>
          <w:rFonts w:ascii="Arial" w:hAnsi="Arial" w:cs="Arial"/>
          <w:b/>
          <w:caps/>
          <w:sz w:val="20"/>
          <w:szCs w:val="20"/>
        </w:rPr>
      </w:pPr>
      <w:r w:rsidRPr="008238A9">
        <w:rPr>
          <w:rFonts w:ascii="Arial" w:hAnsi="Arial" w:cs="Arial"/>
          <w:b/>
          <w:sz w:val="20"/>
          <w:szCs w:val="20"/>
        </w:rPr>
        <w:t>Les parties, ou leurs avocats, déclarent :</w:t>
      </w:r>
    </w:p>
    <w:p w14:paraId="2BCA6656" w14:textId="77777777" w:rsidR="0085468E" w:rsidRPr="008238A9" w:rsidRDefault="0085468E" w:rsidP="0085468E">
      <w:pPr>
        <w:pStyle w:val="Paragraphedeliste"/>
        <w:ind w:left="0"/>
        <w:rPr>
          <w:rFonts w:ascii="Arial" w:hAnsi="Arial" w:cs="Arial"/>
          <w:caps/>
          <w:sz w:val="20"/>
          <w:szCs w:val="20"/>
        </w:rPr>
      </w:pPr>
    </w:p>
    <w:p w14:paraId="0EC4B129" w14:textId="77777777" w:rsidR="0085468E" w:rsidRPr="00EB7878" w:rsidRDefault="0085468E" w:rsidP="00301E73">
      <w:pPr>
        <w:numPr>
          <w:ilvl w:val="0"/>
          <w:numId w:val="7"/>
        </w:numPr>
        <w:spacing w:after="120"/>
        <w:ind w:left="425" w:hanging="425"/>
        <w:jc w:val="both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avoir considéré le recours aux modes privés de prévention et de règlement des différends;</w:t>
      </w:r>
    </w:p>
    <w:p w14:paraId="1AC66332" w14:textId="77777777" w:rsidR="0085468E" w:rsidRPr="008238A9" w:rsidRDefault="0085468E" w:rsidP="00301E73">
      <w:pPr>
        <w:numPr>
          <w:ilvl w:val="0"/>
          <w:numId w:val="7"/>
        </w:numPr>
        <w:spacing w:after="120"/>
        <w:ind w:left="425" w:hanging="425"/>
        <w:jc w:val="both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8238A9">
        <w:rPr>
          <w:rFonts w:ascii="Arial" w:hAnsi="Arial" w:cs="Arial"/>
          <w:sz w:val="20"/>
          <w:szCs w:val="20"/>
        </w:rPr>
        <w:t>’être entendus quant aux modalités, conventions et engagements relatifs aux opérations à effectuer pour assurer le bon déroulement de l’instance de même qu’avoir évalué le temps requis à leur réalisation et le coût prévisible des frais de justice;</w:t>
      </w:r>
    </w:p>
    <w:p w14:paraId="4C70782B" w14:textId="77777777" w:rsidR="0085468E" w:rsidRPr="008238A9" w:rsidRDefault="0085468E" w:rsidP="00301E73">
      <w:pPr>
        <w:numPr>
          <w:ilvl w:val="0"/>
          <w:numId w:val="7"/>
        </w:numPr>
        <w:spacing w:after="120"/>
        <w:ind w:left="425" w:hanging="425"/>
        <w:jc w:val="both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8238A9">
        <w:rPr>
          <w:rFonts w:ascii="Arial" w:hAnsi="Arial" w:cs="Arial"/>
          <w:sz w:val="20"/>
          <w:szCs w:val="20"/>
        </w:rPr>
        <w:t>voir évalué la nécessité des interrogatoires écrits ou oraux préalables à l’instruction et avoir convenu de leurs modalités et durée;</w:t>
      </w:r>
    </w:p>
    <w:p w14:paraId="65E937DA" w14:textId="77777777" w:rsidR="0085468E" w:rsidRPr="008238A9" w:rsidRDefault="0085468E" w:rsidP="00301E73">
      <w:pPr>
        <w:numPr>
          <w:ilvl w:val="0"/>
          <w:numId w:val="7"/>
        </w:numPr>
        <w:spacing w:after="120"/>
        <w:ind w:left="425" w:hanging="425"/>
        <w:jc w:val="both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8238A9">
        <w:rPr>
          <w:rFonts w:ascii="Arial" w:hAnsi="Arial" w:cs="Arial"/>
          <w:sz w:val="20"/>
          <w:szCs w:val="20"/>
        </w:rPr>
        <w:t>voir considéré l’opportunité de procéder par expertise commune;</w:t>
      </w:r>
    </w:p>
    <w:p w14:paraId="7AE69E94" w14:textId="77777777" w:rsidR="0085468E" w:rsidRPr="008238A9" w:rsidRDefault="0085468E" w:rsidP="00301E73">
      <w:pPr>
        <w:numPr>
          <w:ilvl w:val="0"/>
          <w:numId w:val="7"/>
        </w:numPr>
        <w:spacing w:after="120"/>
        <w:ind w:left="425" w:hanging="425"/>
        <w:jc w:val="both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8238A9">
        <w:rPr>
          <w:rFonts w:ascii="Arial" w:hAnsi="Arial" w:cs="Arial"/>
          <w:sz w:val="20"/>
          <w:szCs w:val="20"/>
        </w:rPr>
        <w:t>voir discuté des questions en litige à être précisées lors de la demande d’inscription pour instruction et jugement;</w:t>
      </w:r>
    </w:p>
    <w:p w14:paraId="54313953" w14:textId="39D79657" w:rsidR="0085468E" w:rsidRPr="008238A9" w:rsidRDefault="0085468E" w:rsidP="00301E73">
      <w:pPr>
        <w:numPr>
          <w:ilvl w:val="0"/>
          <w:numId w:val="7"/>
        </w:numPr>
        <w:spacing w:after="120"/>
        <w:ind w:left="425" w:hanging="425"/>
        <w:jc w:val="both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8238A9">
        <w:rPr>
          <w:rFonts w:ascii="Arial" w:hAnsi="Arial" w:cs="Arial"/>
          <w:sz w:val="20"/>
          <w:szCs w:val="20"/>
        </w:rPr>
        <w:t xml:space="preserve">’engager à respecter les échéances prévues au protocole de l’instance et reconnaître que le non-respect du protocole de l’instance constitue un manquement </w:t>
      </w:r>
      <w:r w:rsidR="00C90EF0">
        <w:rPr>
          <w:rFonts w:ascii="Arial" w:hAnsi="Arial" w:cs="Arial"/>
          <w:sz w:val="20"/>
          <w:szCs w:val="20"/>
        </w:rPr>
        <w:t xml:space="preserve">qui pourrait être </w:t>
      </w:r>
      <w:r w:rsidR="00C90EF0" w:rsidRPr="008238A9">
        <w:rPr>
          <w:rFonts w:ascii="Arial" w:hAnsi="Arial" w:cs="Arial"/>
          <w:sz w:val="20"/>
          <w:szCs w:val="20"/>
        </w:rPr>
        <w:t>sanctionn</w:t>
      </w:r>
      <w:r w:rsidR="00C90EF0">
        <w:rPr>
          <w:rFonts w:ascii="Arial" w:hAnsi="Arial" w:cs="Arial"/>
          <w:sz w:val="20"/>
          <w:szCs w:val="20"/>
        </w:rPr>
        <w:t>é</w:t>
      </w:r>
      <w:r w:rsidR="00C90EF0" w:rsidRPr="008238A9">
        <w:rPr>
          <w:rFonts w:ascii="Arial" w:hAnsi="Arial" w:cs="Arial"/>
          <w:sz w:val="20"/>
          <w:szCs w:val="20"/>
        </w:rPr>
        <w:t xml:space="preserve"> </w:t>
      </w:r>
      <w:r w:rsidRPr="008238A9">
        <w:rPr>
          <w:rFonts w:ascii="Arial" w:hAnsi="Arial" w:cs="Arial"/>
          <w:sz w:val="20"/>
          <w:szCs w:val="20"/>
        </w:rPr>
        <w:t>par le tribunal;</w:t>
      </w:r>
    </w:p>
    <w:p w14:paraId="2DCD9E1E" w14:textId="77777777" w:rsidR="0085468E" w:rsidRPr="008238A9" w:rsidRDefault="0085468E" w:rsidP="00301E73">
      <w:pPr>
        <w:numPr>
          <w:ilvl w:val="0"/>
          <w:numId w:val="7"/>
        </w:numPr>
        <w:spacing w:after="120"/>
        <w:ind w:left="425" w:hanging="425"/>
        <w:jc w:val="both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l</w:t>
      </w:r>
      <w:r w:rsidRPr="008238A9">
        <w:rPr>
          <w:rFonts w:ascii="Arial" w:hAnsi="Arial" w:cs="Arial"/>
          <w:sz w:val="20"/>
          <w:szCs w:val="20"/>
        </w:rPr>
        <w:t>e protocole de l’instance a été notifié aux parties</w:t>
      </w:r>
      <w:r>
        <w:rPr>
          <w:rFonts w:ascii="Arial" w:hAnsi="Arial" w:cs="Arial"/>
          <w:sz w:val="20"/>
          <w:szCs w:val="20"/>
        </w:rPr>
        <w:t>, le cas échéant</w:t>
      </w:r>
      <w:r w:rsidRPr="008238A9">
        <w:rPr>
          <w:rFonts w:ascii="Arial" w:hAnsi="Arial" w:cs="Arial"/>
          <w:sz w:val="20"/>
          <w:szCs w:val="20"/>
        </w:rPr>
        <w:t>.</w:t>
      </w:r>
    </w:p>
    <w:p w14:paraId="4437B825" w14:textId="77777777" w:rsidR="0085468E" w:rsidRPr="008238A9" w:rsidRDefault="0085468E" w:rsidP="0085468E">
      <w:pPr>
        <w:pStyle w:val="Paragraphedeliste"/>
        <w:rPr>
          <w:rFonts w:ascii="Arial" w:hAnsi="Arial" w:cs="Arial"/>
          <w:caps/>
          <w:sz w:val="20"/>
          <w:szCs w:val="20"/>
        </w:rPr>
      </w:pPr>
    </w:p>
    <w:p w14:paraId="253971E4" w14:textId="77777777" w:rsidR="0085468E" w:rsidRPr="008238A9" w:rsidRDefault="0085468E" w:rsidP="009D2CCC">
      <w:pPr>
        <w:tabs>
          <w:tab w:val="left" w:pos="0"/>
          <w:tab w:val="left" w:pos="5812"/>
        </w:tabs>
        <w:rPr>
          <w:rFonts w:ascii="Arial" w:hAnsi="Arial" w:cs="Arial"/>
          <w:sz w:val="20"/>
          <w:szCs w:val="20"/>
        </w:rPr>
      </w:pPr>
      <w:r w:rsidRPr="008238A9">
        <w:rPr>
          <w:rFonts w:ascii="Arial" w:hAnsi="Arial" w:cs="Arial"/>
          <w:sz w:val="20"/>
          <w:szCs w:val="20"/>
        </w:rPr>
        <w:t xml:space="preserve">Le </w:t>
      </w:r>
      <w:r w:rsidRPr="008238A9">
        <w:rPr>
          <w:rFonts w:ascii="Arial" w:hAnsi="Arial" w:cs="Arial"/>
          <w:sz w:val="20"/>
          <w:szCs w:val="20"/>
        </w:rPr>
        <w:fldChar w:fldCharType="begin">
          <w:ffData>
            <w:name w:val="Texte35"/>
            <w:enabled/>
            <w:calcOnExit w:val="0"/>
            <w:textInput/>
          </w:ffData>
        </w:fldChar>
      </w:r>
      <w:r w:rsidRPr="008238A9">
        <w:rPr>
          <w:rFonts w:ascii="Arial" w:hAnsi="Arial" w:cs="Arial"/>
          <w:sz w:val="20"/>
          <w:szCs w:val="20"/>
        </w:rPr>
        <w:instrText xml:space="preserve"> FORMTEXT </w:instrText>
      </w:r>
      <w:r w:rsidRPr="008238A9">
        <w:rPr>
          <w:rFonts w:ascii="Arial" w:hAnsi="Arial" w:cs="Arial"/>
          <w:sz w:val="20"/>
          <w:szCs w:val="20"/>
        </w:rPr>
      </w:r>
      <w:r w:rsidRPr="008238A9">
        <w:rPr>
          <w:rFonts w:ascii="Arial" w:hAnsi="Arial" w:cs="Arial"/>
          <w:sz w:val="20"/>
          <w:szCs w:val="20"/>
        </w:rPr>
        <w:fldChar w:fldCharType="separate"/>
      </w:r>
      <w:r w:rsidRPr="008238A9">
        <w:rPr>
          <w:rFonts w:ascii="Arial" w:hAnsi="Arial" w:cs="Arial"/>
          <w:noProof/>
          <w:sz w:val="20"/>
          <w:szCs w:val="20"/>
        </w:rPr>
        <w:t> </w:t>
      </w:r>
      <w:r w:rsidRPr="008238A9">
        <w:rPr>
          <w:rFonts w:ascii="Arial" w:hAnsi="Arial" w:cs="Arial"/>
          <w:noProof/>
          <w:sz w:val="20"/>
          <w:szCs w:val="20"/>
        </w:rPr>
        <w:t> </w:t>
      </w:r>
      <w:r w:rsidRPr="008238A9">
        <w:rPr>
          <w:rFonts w:ascii="Arial" w:hAnsi="Arial" w:cs="Arial"/>
          <w:noProof/>
          <w:sz w:val="20"/>
          <w:szCs w:val="20"/>
        </w:rPr>
        <w:t> </w:t>
      </w:r>
      <w:r w:rsidRPr="008238A9">
        <w:rPr>
          <w:rFonts w:ascii="Arial" w:hAnsi="Arial" w:cs="Arial"/>
          <w:noProof/>
          <w:sz w:val="20"/>
          <w:szCs w:val="20"/>
        </w:rPr>
        <w:t> </w:t>
      </w:r>
      <w:r w:rsidRPr="008238A9">
        <w:rPr>
          <w:rFonts w:ascii="Arial" w:hAnsi="Arial" w:cs="Arial"/>
          <w:noProof/>
          <w:sz w:val="20"/>
          <w:szCs w:val="20"/>
        </w:rPr>
        <w:t> </w:t>
      </w:r>
      <w:r w:rsidRPr="008238A9">
        <w:rPr>
          <w:rFonts w:ascii="Arial" w:hAnsi="Arial" w:cs="Arial"/>
          <w:sz w:val="20"/>
          <w:szCs w:val="20"/>
        </w:rPr>
        <w:fldChar w:fldCharType="end"/>
      </w:r>
      <w:r w:rsidRPr="008238A9">
        <w:rPr>
          <w:rFonts w:ascii="Arial" w:hAnsi="Arial" w:cs="Arial"/>
          <w:sz w:val="20"/>
          <w:szCs w:val="20"/>
        </w:rPr>
        <w:tab/>
        <w:t xml:space="preserve">Le </w:t>
      </w:r>
      <w:r w:rsidRPr="008238A9">
        <w:rPr>
          <w:rFonts w:ascii="Arial" w:hAnsi="Arial" w:cs="Arial"/>
          <w:sz w:val="20"/>
          <w:szCs w:val="20"/>
        </w:rPr>
        <w:fldChar w:fldCharType="begin">
          <w:ffData>
            <w:name w:val="Texte35"/>
            <w:enabled/>
            <w:calcOnExit w:val="0"/>
            <w:textInput/>
          </w:ffData>
        </w:fldChar>
      </w:r>
      <w:r w:rsidRPr="008238A9">
        <w:rPr>
          <w:rFonts w:ascii="Arial" w:hAnsi="Arial" w:cs="Arial"/>
          <w:sz w:val="20"/>
          <w:szCs w:val="20"/>
        </w:rPr>
        <w:instrText xml:space="preserve"> FORMTEXT </w:instrText>
      </w:r>
      <w:r w:rsidRPr="008238A9">
        <w:rPr>
          <w:rFonts w:ascii="Arial" w:hAnsi="Arial" w:cs="Arial"/>
          <w:sz w:val="20"/>
          <w:szCs w:val="20"/>
        </w:rPr>
      </w:r>
      <w:r w:rsidRPr="008238A9">
        <w:rPr>
          <w:rFonts w:ascii="Arial" w:hAnsi="Arial" w:cs="Arial"/>
          <w:sz w:val="20"/>
          <w:szCs w:val="20"/>
        </w:rPr>
        <w:fldChar w:fldCharType="separate"/>
      </w:r>
      <w:r w:rsidRPr="008238A9">
        <w:rPr>
          <w:rFonts w:ascii="Arial" w:hAnsi="Arial" w:cs="Arial"/>
          <w:noProof/>
          <w:sz w:val="20"/>
          <w:szCs w:val="20"/>
        </w:rPr>
        <w:t> </w:t>
      </w:r>
      <w:r w:rsidRPr="008238A9">
        <w:rPr>
          <w:rFonts w:ascii="Arial" w:hAnsi="Arial" w:cs="Arial"/>
          <w:noProof/>
          <w:sz w:val="20"/>
          <w:szCs w:val="20"/>
        </w:rPr>
        <w:t> </w:t>
      </w:r>
      <w:r w:rsidRPr="008238A9">
        <w:rPr>
          <w:rFonts w:ascii="Arial" w:hAnsi="Arial" w:cs="Arial"/>
          <w:noProof/>
          <w:sz w:val="20"/>
          <w:szCs w:val="20"/>
        </w:rPr>
        <w:t> </w:t>
      </w:r>
      <w:r w:rsidRPr="008238A9">
        <w:rPr>
          <w:rFonts w:ascii="Arial" w:hAnsi="Arial" w:cs="Arial"/>
          <w:noProof/>
          <w:sz w:val="20"/>
          <w:szCs w:val="20"/>
        </w:rPr>
        <w:t> </w:t>
      </w:r>
      <w:r w:rsidRPr="008238A9">
        <w:rPr>
          <w:rFonts w:ascii="Arial" w:hAnsi="Arial" w:cs="Arial"/>
          <w:noProof/>
          <w:sz w:val="20"/>
          <w:szCs w:val="20"/>
        </w:rPr>
        <w:t> </w:t>
      </w:r>
      <w:r w:rsidRPr="008238A9">
        <w:rPr>
          <w:rFonts w:ascii="Arial" w:hAnsi="Arial" w:cs="Arial"/>
          <w:sz w:val="20"/>
          <w:szCs w:val="20"/>
        </w:rPr>
        <w:fldChar w:fldCharType="end"/>
      </w:r>
    </w:p>
    <w:p w14:paraId="27D30B73" w14:textId="77777777" w:rsidR="0085468E" w:rsidRDefault="0085468E" w:rsidP="0085468E">
      <w:pPr>
        <w:jc w:val="both"/>
        <w:rPr>
          <w:rFonts w:ascii="Arial" w:hAnsi="Arial" w:cs="Arial"/>
          <w:sz w:val="20"/>
          <w:szCs w:val="20"/>
        </w:rPr>
      </w:pPr>
    </w:p>
    <w:p w14:paraId="2107E687" w14:textId="77777777" w:rsidR="00301E73" w:rsidRDefault="00301E73" w:rsidP="0085468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7"/>
        <w:gridCol w:w="695"/>
        <w:gridCol w:w="4868"/>
      </w:tblGrid>
      <w:tr w:rsidR="0085468E" w:rsidRPr="008238A9" w14:paraId="17E76534" w14:textId="77777777" w:rsidTr="00301E73"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4D2B1D" w14:textId="77777777" w:rsidR="0085468E" w:rsidRPr="008238A9" w:rsidRDefault="0085468E" w:rsidP="00726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C7BB4AC" w14:textId="77777777" w:rsidR="0085468E" w:rsidRPr="008238A9" w:rsidRDefault="0085468E" w:rsidP="00726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CF3314" w14:textId="77777777" w:rsidR="0085468E" w:rsidRPr="008238A9" w:rsidRDefault="0085468E" w:rsidP="00726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68E" w:rsidRPr="008238A9" w14:paraId="230E4542" w14:textId="77777777" w:rsidTr="00301E73">
        <w:tc>
          <w:tcPr>
            <w:tcW w:w="4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2234B0" w14:textId="77777777" w:rsidR="0085468E" w:rsidRPr="008238A9" w:rsidRDefault="0085468E" w:rsidP="009D2CCC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>Partie demanderesse</w:t>
            </w:r>
          </w:p>
          <w:p w14:paraId="724C11A3" w14:textId="77777777" w:rsidR="0085468E" w:rsidRPr="008238A9" w:rsidRDefault="0085468E" w:rsidP="009D2CCC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>ou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B4D81EA" w14:textId="77777777" w:rsidR="0085468E" w:rsidRPr="008238A9" w:rsidRDefault="0085468E" w:rsidP="00726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14:paraId="177DD6D6" w14:textId="77777777" w:rsidR="0085468E" w:rsidRPr="008238A9" w:rsidRDefault="0085468E" w:rsidP="00726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>Partie défenderesse</w:t>
            </w:r>
          </w:p>
          <w:p w14:paraId="51A787B6" w14:textId="77777777" w:rsidR="0085468E" w:rsidRPr="008238A9" w:rsidRDefault="0085468E" w:rsidP="00726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>ou</w:t>
            </w:r>
          </w:p>
        </w:tc>
      </w:tr>
      <w:tr w:rsidR="0085468E" w:rsidRPr="008238A9" w14:paraId="69D8CBD9" w14:textId="77777777" w:rsidTr="00301E73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14:paraId="7583BD48" w14:textId="77777777" w:rsidR="0085468E" w:rsidRPr="008238A9" w:rsidRDefault="0085468E" w:rsidP="009D2CCC">
            <w:pPr>
              <w:ind w:lef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38A9">
              <w:rPr>
                <w:rFonts w:ascii="Arial" w:hAnsi="Arial" w:cs="Arial"/>
                <w:b/>
                <w:sz w:val="20"/>
                <w:szCs w:val="20"/>
              </w:rPr>
              <w:t xml:space="preserve">Me </w:t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A0157DC" w14:textId="77777777" w:rsidR="0085468E" w:rsidRPr="008238A9" w:rsidRDefault="0085468E" w:rsidP="009D2CCC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>Avocat(s) en demande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094718F" w14:textId="77777777" w:rsidR="0085468E" w:rsidRPr="008238A9" w:rsidRDefault="0085468E" w:rsidP="00726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14:paraId="59D53E3C" w14:textId="77777777" w:rsidR="0085468E" w:rsidRPr="008238A9" w:rsidRDefault="0085468E" w:rsidP="007265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38A9">
              <w:rPr>
                <w:rFonts w:ascii="Arial" w:hAnsi="Arial" w:cs="Arial"/>
                <w:b/>
                <w:sz w:val="20"/>
                <w:szCs w:val="20"/>
              </w:rPr>
              <w:t xml:space="preserve">Me </w:t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64C161FB" w14:textId="77777777" w:rsidR="0085468E" w:rsidRPr="008238A9" w:rsidRDefault="0085468E" w:rsidP="00726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>Avocat(s) en défense</w:t>
            </w:r>
          </w:p>
        </w:tc>
      </w:tr>
      <w:tr w:rsidR="0085468E" w:rsidRPr="008238A9" w14:paraId="05A80A81" w14:textId="77777777" w:rsidTr="00301E73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14:paraId="3D1132BA" w14:textId="77777777" w:rsidR="0085468E" w:rsidRPr="008238A9" w:rsidRDefault="0085468E" w:rsidP="009D2CCC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 de l'étude)"/>
                  </w:textInput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(Nom de l'étude)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7D3DCD1" w14:textId="77777777" w:rsidR="0085468E" w:rsidRPr="008238A9" w:rsidRDefault="0085468E" w:rsidP="009D2CCC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Adresse)"/>
                  </w:textInput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(Adresse)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5CB1032" w14:textId="77777777" w:rsidR="0085468E" w:rsidRPr="008238A9" w:rsidRDefault="0085468E" w:rsidP="009D2CCC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Ville, province et code postal)"/>
                  </w:textInput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(Ville, province et code postal)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A3938F1" w14:textId="77777777" w:rsidR="0085468E" w:rsidRPr="008238A9" w:rsidRDefault="0085468E" w:rsidP="009D2CCC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 xml:space="preserve">Téléphone : 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04A22E2" w14:textId="77777777" w:rsidR="0085468E" w:rsidRPr="008238A9" w:rsidRDefault="0085468E" w:rsidP="009D2CCC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 xml:space="preserve">Télécopieur : 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7290DD2" w14:textId="77777777" w:rsidR="0085468E" w:rsidRDefault="0085468E" w:rsidP="009D2CCC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 xml:space="preserve">Courriel : 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D040357" w14:textId="77777777" w:rsidR="0085468E" w:rsidRPr="008238A9" w:rsidRDefault="0085468E" w:rsidP="009D2CCC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Courriel de notification 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bookmarkStart w:id="69" w:name="Texte1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E00D01C" w14:textId="77777777" w:rsidR="0085468E" w:rsidRPr="008238A9" w:rsidRDefault="0085468E" w:rsidP="00726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14:paraId="303CA228" w14:textId="77777777" w:rsidR="0085468E" w:rsidRPr="008238A9" w:rsidRDefault="0085468E" w:rsidP="00726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 de l'étude)"/>
                  </w:textInput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(Nom de l'étude)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125A63C" w14:textId="77777777" w:rsidR="0085468E" w:rsidRPr="008238A9" w:rsidRDefault="0085468E" w:rsidP="00726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Adresse)"/>
                  </w:textInput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(Adresse)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C670D23" w14:textId="77777777" w:rsidR="0085468E" w:rsidRPr="008238A9" w:rsidRDefault="0085468E" w:rsidP="00726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Ville, province et code postal)"/>
                  </w:textInput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(Ville, province et code postal)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86FBA2D" w14:textId="77777777" w:rsidR="0085468E" w:rsidRPr="008238A9" w:rsidRDefault="0085468E" w:rsidP="00726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 xml:space="preserve">Téléphone : 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1462E9B" w14:textId="77777777" w:rsidR="0085468E" w:rsidRPr="008238A9" w:rsidRDefault="0085468E" w:rsidP="00726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 xml:space="preserve">Télécopieur : 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C76DD7C" w14:textId="77777777" w:rsidR="0085468E" w:rsidRDefault="0085468E" w:rsidP="00726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 xml:space="preserve">Courriel : 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71B841C" w14:textId="77777777" w:rsidR="0085468E" w:rsidRPr="008238A9" w:rsidRDefault="0085468E" w:rsidP="00726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Courriel de notification 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AA7B2A9" w14:textId="77777777" w:rsidR="0085468E" w:rsidRPr="008238A9" w:rsidRDefault="0085468E" w:rsidP="0085468E">
      <w:pPr>
        <w:tabs>
          <w:tab w:val="left" w:pos="0"/>
          <w:tab w:val="left" w:pos="5580"/>
        </w:tabs>
        <w:rPr>
          <w:rFonts w:ascii="Arial" w:hAnsi="Arial" w:cs="Arial"/>
          <w:sz w:val="20"/>
          <w:szCs w:val="20"/>
        </w:rPr>
      </w:pPr>
    </w:p>
    <w:p w14:paraId="40534DCF" w14:textId="77777777" w:rsidR="0085468E" w:rsidRPr="008238A9" w:rsidRDefault="0085468E" w:rsidP="0085468E">
      <w:pPr>
        <w:tabs>
          <w:tab w:val="left" w:pos="0"/>
          <w:tab w:val="left" w:pos="5812"/>
        </w:tabs>
        <w:rPr>
          <w:rFonts w:ascii="Arial" w:hAnsi="Arial" w:cs="Arial"/>
          <w:sz w:val="20"/>
          <w:szCs w:val="20"/>
        </w:rPr>
      </w:pPr>
      <w:r w:rsidRPr="008238A9">
        <w:rPr>
          <w:rFonts w:ascii="Arial" w:hAnsi="Arial" w:cs="Arial"/>
          <w:sz w:val="20"/>
          <w:szCs w:val="20"/>
        </w:rPr>
        <w:t xml:space="preserve">Le </w:t>
      </w:r>
      <w:r w:rsidRPr="008238A9">
        <w:rPr>
          <w:rFonts w:ascii="Arial" w:hAnsi="Arial" w:cs="Arial"/>
          <w:sz w:val="20"/>
          <w:szCs w:val="20"/>
        </w:rPr>
        <w:fldChar w:fldCharType="begin">
          <w:ffData>
            <w:name w:val="Texte35"/>
            <w:enabled/>
            <w:calcOnExit w:val="0"/>
            <w:textInput/>
          </w:ffData>
        </w:fldChar>
      </w:r>
      <w:r w:rsidRPr="008238A9">
        <w:rPr>
          <w:rFonts w:ascii="Arial" w:hAnsi="Arial" w:cs="Arial"/>
          <w:sz w:val="20"/>
          <w:szCs w:val="20"/>
        </w:rPr>
        <w:instrText xml:space="preserve"> FORMTEXT </w:instrText>
      </w:r>
      <w:r w:rsidRPr="008238A9">
        <w:rPr>
          <w:rFonts w:ascii="Arial" w:hAnsi="Arial" w:cs="Arial"/>
          <w:sz w:val="20"/>
          <w:szCs w:val="20"/>
        </w:rPr>
      </w:r>
      <w:r w:rsidRPr="008238A9">
        <w:rPr>
          <w:rFonts w:ascii="Arial" w:hAnsi="Arial" w:cs="Arial"/>
          <w:sz w:val="20"/>
          <w:szCs w:val="20"/>
        </w:rPr>
        <w:fldChar w:fldCharType="separate"/>
      </w:r>
      <w:r w:rsidRPr="008238A9">
        <w:rPr>
          <w:rFonts w:ascii="Arial" w:hAnsi="Arial" w:cs="Arial"/>
          <w:noProof/>
          <w:sz w:val="20"/>
          <w:szCs w:val="20"/>
        </w:rPr>
        <w:t> </w:t>
      </w:r>
      <w:r w:rsidRPr="008238A9">
        <w:rPr>
          <w:rFonts w:ascii="Arial" w:hAnsi="Arial" w:cs="Arial"/>
          <w:noProof/>
          <w:sz w:val="20"/>
          <w:szCs w:val="20"/>
        </w:rPr>
        <w:t> </w:t>
      </w:r>
      <w:r w:rsidRPr="008238A9">
        <w:rPr>
          <w:rFonts w:ascii="Arial" w:hAnsi="Arial" w:cs="Arial"/>
          <w:noProof/>
          <w:sz w:val="20"/>
          <w:szCs w:val="20"/>
        </w:rPr>
        <w:t> </w:t>
      </w:r>
      <w:r w:rsidRPr="008238A9">
        <w:rPr>
          <w:rFonts w:ascii="Arial" w:hAnsi="Arial" w:cs="Arial"/>
          <w:noProof/>
          <w:sz w:val="20"/>
          <w:szCs w:val="20"/>
        </w:rPr>
        <w:t> </w:t>
      </w:r>
      <w:r w:rsidRPr="008238A9">
        <w:rPr>
          <w:rFonts w:ascii="Arial" w:hAnsi="Arial" w:cs="Arial"/>
          <w:noProof/>
          <w:sz w:val="20"/>
          <w:szCs w:val="20"/>
        </w:rPr>
        <w:t> </w:t>
      </w:r>
      <w:r w:rsidRPr="008238A9">
        <w:rPr>
          <w:rFonts w:ascii="Arial" w:hAnsi="Arial" w:cs="Arial"/>
          <w:sz w:val="20"/>
          <w:szCs w:val="20"/>
        </w:rPr>
        <w:fldChar w:fldCharType="end"/>
      </w:r>
      <w:r w:rsidRPr="008238A9">
        <w:rPr>
          <w:rFonts w:ascii="Arial" w:hAnsi="Arial" w:cs="Arial"/>
          <w:sz w:val="20"/>
          <w:szCs w:val="20"/>
        </w:rPr>
        <w:tab/>
        <w:t xml:space="preserve">Le </w:t>
      </w:r>
      <w:r w:rsidRPr="008238A9">
        <w:rPr>
          <w:rFonts w:ascii="Arial" w:hAnsi="Arial" w:cs="Arial"/>
          <w:sz w:val="20"/>
          <w:szCs w:val="20"/>
        </w:rPr>
        <w:fldChar w:fldCharType="begin">
          <w:ffData>
            <w:name w:val="Texte35"/>
            <w:enabled/>
            <w:calcOnExit w:val="0"/>
            <w:textInput/>
          </w:ffData>
        </w:fldChar>
      </w:r>
      <w:r w:rsidRPr="008238A9">
        <w:rPr>
          <w:rFonts w:ascii="Arial" w:hAnsi="Arial" w:cs="Arial"/>
          <w:sz w:val="20"/>
          <w:szCs w:val="20"/>
        </w:rPr>
        <w:instrText xml:space="preserve"> FORMTEXT </w:instrText>
      </w:r>
      <w:r w:rsidRPr="008238A9">
        <w:rPr>
          <w:rFonts w:ascii="Arial" w:hAnsi="Arial" w:cs="Arial"/>
          <w:sz w:val="20"/>
          <w:szCs w:val="20"/>
        </w:rPr>
      </w:r>
      <w:r w:rsidRPr="008238A9">
        <w:rPr>
          <w:rFonts w:ascii="Arial" w:hAnsi="Arial" w:cs="Arial"/>
          <w:sz w:val="20"/>
          <w:szCs w:val="20"/>
        </w:rPr>
        <w:fldChar w:fldCharType="separate"/>
      </w:r>
      <w:r w:rsidRPr="008238A9">
        <w:rPr>
          <w:rFonts w:ascii="Arial" w:hAnsi="Arial" w:cs="Arial"/>
          <w:noProof/>
          <w:sz w:val="20"/>
          <w:szCs w:val="20"/>
        </w:rPr>
        <w:t> </w:t>
      </w:r>
      <w:r w:rsidRPr="008238A9">
        <w:rPr>
          <w:rFonts w:ascii="Arial" w:hAnsi="Arial" w:cs="Arial"/>
          <w:noProof/>
          <w:sz w:val="20"/>
          <w:szCs w:val="20"/>
        </w:rPr>
        <w:t> </w:t>
      </w:r>
      <w:r w:rsidRPr="008238A9">
        <w:rPr>
          <w:rFonts w:ascii="Arial" w:hAnsi="Arial" w:cs="Arial"/>
          <w:noProof/>
          <w:sz w:val="20"/>
          <w:szCs w:val="20"/>
        </w:rPr>
        <w:t> </w:t>
      </w:r>
      <w:r w:rsidRPr="008238A9">
        <w:rPr>
          <w:rFonts w:ascii="Arial" w:hAnsi="Arial" w:cs="Arial"/>
          <w:noProof/>
          <w:sz w:val="20"/>
          <w:szCs w:val="20"/>
        </w:rPr>
        <w:t> </w:t>
      </w:r>
      <w:r w:rsidRPr="008238A9">
        <w:rPr>
          <w:rFonts w:ascii="Arial" w:hAnsi="Arial" w:cs="Arial"/>
          <w:noProof/>
          <w:sz w:val="20"/>
          <w:szCs w:val="20"/>
        </w:rPr>
        <w:t> </w:t>
      </w:r>
      <w:r w:rsidRPr="008238A9">
        <w:rPr>
          <w:rFonts w:ascii="Arial" w:hAnsi="Arial" w:cs="Arial"/>
          <w:sz w:val="20"/>
          <w:szCs w:val="20"/>
        </w:rPr>
        <w:fldChar w:fldCharType="end"/>
      </w:r>
    </w:p>
    <w:p w14:paraId="56DCC2AF" w14:textId="77777777" w:rsidR="0085468E" w:rsidRDefault="0085468E" w:rsidP="0085468E">
      <w:pPr>
        <w:jc w:val="both"/>
        <w:rPr>
          <w:rFonts w:ascii="Arial" w:hAnsi="Arial" w:cs="Arial"/>
          <w:sz w:val="20"/>
          <w:szCs w:val="20"/>
        </w:rPr>
      </w:pPr>
    </w:p>
    <w:p w14:paraId="47239F96" w14:textId="77777777" w:rsidR="00301E73" w:rsidRDefault="00301E73" w:rsidP="0085468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5"/>
        <w:gridCol w:w="695"/>
        <w:gridCol w:w="4870"/>
      </w:tblGrid>
      <w:tr w:rsidR="0085468E" w:rsidRPr="008238A9" w14:paraId="460A1505" w14:textId="77777777" w:rsidTr="00301E73"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DFA01" w14:textId="77777777" w:rsidR="0085468E" w:rsidRPr="008238A9" w:rsidRDefault="0085468E" w:rsidP="00726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ABCF0B2" w14:textId="77777777" w:rsidR="0085468E" w:rsidRPr="008238A9" w:rsidRDefault="0085468E" w:rsidP="00726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AD214" w14:textId="77777777" w:rsidR="0085468E" w:rsidRPr="008238A9" w:rsidRDefault="0085468E" w:rsidP="00726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68E" w:rsidRPr="008238A9" w14:paraId="1D2048FF" w14:textId="77777777" w:rsidTr="00301E73">
        <w:tc>
          <w:tcPr>
            <w:tcW w:w="49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D52CCC" w14:textId="77777777" w:rsidR="0085468E" w:rsidRPr="008238A9" w:rsidRDefault="0085468E" w:rsidP="009D2CCC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 xml:space="preserve">Partie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C2448A2" w14:textId="77777777" w:rsidR="0085468E" w:rsidRPr="008238A9" w:rsidRDefault="0085468E" w:rsidP="009D2CCC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>ou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7031D01" w14:textId="77777777" w:rsidR="0085468E" w:rsidRPr="008238A9" w:rsidRDefault="0085468E" w:rsidP="00726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14:paraId="7D7CAB5E" w14:textId="77777777" w:rsidR="0085468E" w:rsidRPr="008238A9" w:rsidRDefault="0085468E" w:rsidP="00726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 xml:space="preserve">Partie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2C72697" w14:textId="77777777" w:rsidR="0085468E" w:rsidRPr="008238A9" w:rsidRDefault="0085468E" w:rsidP="00726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>ou</w:t>
            </w:r>
          </w:p>
        </w:tc>
      </w:tr>
      <w:tr w:rsidR="0085468E" w:rsidRPr="008238A9" w14:paraId="396D5C36" w14:textId="77777777" w:rsidTr="00301E73"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</w:tcPr>
          <w:p w14:paraId="7A9D25D1" w14:textId="77777777" w:rsidR="0085468E" w:rsidRPr="008238A9" w:rsidRDefault="0085468E" w:rsidP="009D2CCC">
            <w:pPr>
              <w:ind w:lef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38A9">
              <w:rPr>
                <w:rFonts w:ascii="Arial" w:hAnsi="Arial" w:cs="Arial"/>
                <w:b/>
                <w:sz w:val="20"/>
                <w:szCs w:val="20"/>
              </w:rPr>
              <w:t xml:space="preserve">Me </w:t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9C0B231" w14:textId="77777777" w:rsidR="0085468E" w:rsidRPr="008238A9" w:rsidRDefault="0085468E" w:rsidP="009D2CCC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Avocat(s)</w:t>
            </w:r>
            <w:r w:rsidRPr="008238A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080F7F6" w14:textId="77777777" w:rsidR="0085468E" w:rsidRPr="008238A9" w:rsidRDefault="0085468E" w:rsidP="00726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14:paraId="1EB58371" w14:textId="77777777" w:rsidR="0085468E" w:rsidRPr="008238A9" w:rsidRDefault="0085468E" w:rsidP="007265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38A9">
              <w:rPr>
                <w:rFonts w:ascii="Arial" w:hAnsi="Arial" w:cs="Arial"/>
                <w:b/>
                <w:sz w:val="20"/>
                <w:szCs w:val="20"/>
              </w:rPr>
              <w:t xml:space="preserve">Me </w:t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4804F42" w14:textId="77777777" w:rsidR="0085468E" w:rsidRPr="008238A9" w:rsidRDefault="0085468E" w:rsidP="00726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Avocat(s)</w:t>
            </w:r>
            <w:r w:rsidRPr="008238A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468E" w:rsidRPr="008238A9" w14:paraId="753ECF61" w14:textId="77777777" w:rsidTr="00301E73"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</w:tcPr>
          <w:p w14:paraId="3377572A" w14:textId="77777777" w:rsidR="0085468E" w:rsidRPr="008238A9" w:rsidRDefault="0085468E" w:rsidP="009D2CCC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 de l'étude)"/>
                  </w:textInput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(Nom de l'étude)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457AE0B" w14:textId="77777777" w:rsidR="0085468E" w:rsidRPr="008238A9" w:rsidRDefault="0085468E" w:rsidP="009D2CCC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Adresse)"/>
                  </w:textInput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(Adresse)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2BC8FEC" w14:textId="77777777" w:rsidR="0085468E" w:rsidRPr="008238A9" w:rsidRDefault="0085468E" w:rsidP="009D2CCC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Ville, province et code postal)"/>
                  </w:textInput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(Ville, province et code postal)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6EA25DB" w14:textId="77777777" w:rsidR="0085468E" w:rsidRPr="008238A9" w:rsidRDefault="0085468E" w:rsidP="009D2CCC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 xml:space="preserve">Téléphone : 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FBB0338" w14:textId="77777777" w:rsidR="0085468E" w:rsidRPr="008238A9" w:rsidRDefault="0085468E" w:rsidP="009D2CCC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 xml:space="preserve">Télécopieur : 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77722F" w14:textId="77777777" w:rsidR="0085468E" w:rsidRDefault="0085468E" w:rsidP="009D2CCC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 xml:space="preserve">Courriel : 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5642BB3" w14:textId="77777777" w:rsidR="0085468E" w:rsidRPr="008238A9" w:rsidRDefault="0085468E" w:rsidP="009D2CCC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Courriel de notification 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EED3577" w14:textId="77777777" w:rsidR="0085468E" w:rsidRPr="008238A9" w:rsidRDefault="0085468E" w:rsidP="00726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14:paraId="2D28DBFD" w14:textId="77777777" w:rsidR="0085468E" w:rsidRPr="008238A9" w:rsidRDefault="0085468E" w:rsidP="00726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 de l'étude)"/>
                  </w:textInput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(Nom de l'étude)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38C56E0" w14:textId="77777777" w:rsidR="0085468E" w:rsidRPr="008238A9" w:rsidRDefault="0085468E" w:rsidP="00726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Adresse)"/>
                  </w:textInput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(Adresse)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9ED7A50" w14:textId="77777777" w:rsidR="0085468E" w:rsidRPr="008238A9" w:rsidRDefault="0085468E" w:rsidP="00726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Ville, province et code postal)"/>
                  </w:textInput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(Ville, province et code postal)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67A059B" w14:textId="77777777" w:rsidR="0085468E" w:rsidRPr="008238A9" w:rsidRDefault="0085468E" w:rsidP="00726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 xml:space="preserve">Téléphone : 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2361481" w14:textId="77777777" w:rsidR="0085468E" w:rsidRPr="008238A9" w:rsidRDefault="0085468E" w:rsidP="00726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 xml:space="preserve">Télécopieur : 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BD62D2" w14:textId="77777777" w:rsidR="0085468E" w:rsidRDefault="0085468E" w:rsidP="00726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 xml:space="preserve">Courriel : 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F84D07C" w14:textId="77777777" w:rsidR="0085468E" w:rsidRPr="008238A9" w:rsidRDefault="0085468E" w:rsidP="00726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Courriel de notification 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673056C" w14:textId="77777777" w:rsidR="00AA3112" w:rsidRDefault="00AA3112"/>
    <w:sectPr w:rsidR="00AA3112" w:rsidSect="0072655D">
      <w:pgSz w:w="12242" w:h="15842" w:code="1"/>
      <w:pgMar w:top="680" w:right="851" w:bottom="680" w:left="851" w:header="62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7607D" w14:textId="77777777" w:rsidR="0010398E" w:rsidRDefault="0010398E" w:rsidP="0085468E">
      <w:r>
        <w:separator/>
      </w:r>
    </w:p>
  </w:endnote>
  <w:endnote w:type="continuationSeparator" w:id="0">
    <w:p w14:paraId="42E4BF55" w14:textId="77777777" w:rsidR="0010398E" w:rsidRDefault="0010398E" w:rsidP="0085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1BA7A" w14:textId="77777777" w:rsidR="0010398E" w:rsidRDefault="0010398E" w:rsidP="0072655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70BA300" w14:textId="77777777" w:rsidR="0010398E" w:rsidRDefault="0010398E" w:rsidP="0072655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18D1A" w14:textId="77777777" w:rsidR="0010398E" w:rsidRPr="00BD3F71" w:rsidRDefault="0010398E" w:rsidP="0072655D">
    <w:pPr>
      <w:pStyle w:val="Pieddepage"/>
      <w:framePr w:wrap="around" w:vAnchor="text" w:hAnchor="page" w:x="10412" w:y="1"/>
      <w:tabs>
        <w:tab w:val="right" w:pos="993"/>
      </w:tabs>
      <w:rPr>
        <w:rStyle w:val="Numrodepage"/>
        <w:rFonts w:ascii="Arial" w:hAnsi="Arial" w:cs="Arial"/>
        <w:sz w:val="18"/>
        <w:szCs w:val="18"/>
      </w:rPr>
    </w:pPr>
    <w:r>
      <w:rPr>
        <w:rStyle w:val="Numrodepage"/>
        <w:rFonts w:ascii="Arial" w:hAnsi="Arial" w:cs="Arial"/>
        <w:sz w:val="22"/>
        <w:szCs w:val="22"/>
      </w:rPr>
      <w:tab/>
    </w:r>
    <w:r w:rsidRPr="00BD3F71">
      <w:rPr>
        <w:rStyle w:val="Numrodepage"/>
        <w:rFonts w:ascii="Arial" w:hAnsi="Arial" w:cs="Arial"/>
        <w:sz w:val="18"/>
        <w:szCs w:val="18"/>
      </w:rPr>
      <w:fldChar w:fldCharType="begin"/>
    </w:r>
    <w:r w:rsidRPr="00BD3F71">
      <w:rPr>
        <w:rStyle w:val="Numrodepage"/>
        <w:rFonts w:ascii="Arial" w:hAnsi="Arial" w:cs="Arial"/>
        <w:sz w:val="18"/>
        <w:szCs w:val="18"/>
      </w:rPr>
      <w:instrText xml:space="preserve">PAGE  </w:instrText>
    </w:r>
    <w:r w:rsidRPr="00BD3F71">
      <w:rPr>
        <w:rStyle w:val="Numrodepage"/>
        <w:rFonts w:ascii="Arial" w:hAnsi="Arial" w:cs="Arial"/>
        <w:sz w:val="18"/>
        <w:szCs w:val="18"/>
      </w:rPr>
      <w:fldChar w:fldCharType="separate"/>
    </w:r>
    <w:r w:rsidR="009D2CCC">
      <w:rPr>
        <w:rStyle w:val="Numrodepage"/>
        <w:rFonts w:ascii="Arial" w:hAnsi="Arial" w:cs="Arial"/>
        <w:noProof/>
        <w:sz w:val="18"/>
        <w:szCs w:val="18"/>
      </w:rPr>
      <w:t>1</w:t>
    </w:r>
    <w:r w:rsidRPr="00BD3F71">
      <w:rPr>
        <w:rStyle w:val="Numrodepage"/>
        <w:rFonts w:ascii="Arial" w:hAnsi="Arial" w:cs="Arial"/>
        <w:sz w:val="18"/>
        <w:szCs w:val="18"/>
      </w:rPr>
      <w:fldChar w:fldCharType="end"/>
    </w:r>
  </w:p>
  <w:p w14:paraId="74AF09F7" w14:textId="48DE5AE6" w:rsidR="0010398E" w:rsidRPr="00BD3F71" w:rsidRDefault="0010398E" w:rsidP="0072655D">
    <w:pPr>
      <w:rPr>
        <w:rFonts w:ascii="Arial" w:hAnsi="Arial" w:cs="Arial"/>
        <w:sz w:val="18"/>
        <w:szCs w:val="18"/>
      </w:rPr>
    </w:pPr>
    <w:r w:rsidRPr="00BD3F71">
      <w:rPr>
        <w:rFonts w:ascii="Arial" w:hAnsi="Arial" w:cs="Arial"/>
        <w:sz w:val="18"/>
        <w:szCs w:val="18"/>
      </w:rPr>
      <w:t>SJ-1126</w:t>
    </w:r>
    <w:r w:rsidR="00D66FEB">
      <w:rPr>
        <w:rFonts w:ascii="Arial" w:hAnsi="Arial" w:cs="Arial"/>
        <w:sz w:val="18"/>
        <w:szCs w:val="18"/>
      </w:rPr>
      <w:t>-2</w:t>
    </w:r>
    <w:r w:rsidRPr="00BD3F71">
      <w:rPr>
        <w:rFonts w:ascii="Arial" w:hAnsi="Arial" w:cs="Arial"/>
        <w:sz w:val="18"/>
        <w:szCs w:val="18"/>
      </w:rPr>
      <w:t xml:space="preserve"> (</w:t>
    </w:r>
    <w:r>
      <w:rPr>
        <w:rFonts w:ascii="Arial" w:hAnsi="Arial" w:cs="Arial"/>
        <w:sz w:val="18"/>
        <w:szCs w:val="18"/>
      </w:rPr>
      <w:t>2021-0</w:t>
    </w:r>
    <w:r w:rsidR="004A4B2A">
      <w:rPr>
        <w:rFonts w:ascii="Arial" w:hAnsi="Arial" w:cs="Arial"/>
        <w:sz w:val="18"/>
        <w:szCs w:val="18"/>
      </w:rPr>
      <w:t>5</w:t>
    </w:r>
    <w:r w:rsidRPr="00BD3F71">
      <w:rPr>
        <w:rFonts w:ascii="Arial" w:hAnsi="Arial" w:cs="Arial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6E839" w14:textId="098E3B83" w:rsidR="00A50D97" w:rsidRPr="00A50D97" w:rsidRDefault="00A50D97">
    <w:pPr>
      <w:pStyle w:val="Pieddepage"/>
      <w:rPr>
        <w:rFonts w:ascii="Arial" w:hAnsi="Arial" w:cs="Arial"/>
        <w:sz w:val="18"/>
      </w:rPr>
    </w:pPr>
    <w:r w:rsidRPr="00A50D97">
      <w:rPr>
        <w:rFonts w:ascii="Arial" w:hAnsi="Arial" w:cs="Arial"/>
        <w:sz w:val="18"/>
      </w:rPr>
      <w:t>SJ-1126-2 (2021-0</w:t>
    </w:r>
    <w:r w:rsidR="004A4B2A">
      <w:rPr>
        <w:rFonts w:ascii="Arial" w:hAnsi="Arial" w:cs="Arial"/>
        <w:sz w:val="18"/>
      </w:rPr>
      <w:t>5</w:t>
    </w:r>
    <w:r w:rsidRPr="00A50D97">
      <w:rPr>
        <w:rFonts w:ascii="Arial" w:hAnsi="Arial" w:cs="Arial"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1D782" w14:textId="77777777" w:rsidR="0010398E" w:rsidRDefault="0010398E" w:rsidP="0085468E">
      <w:r>
        <w:separator/>
      </w:r>
    </w:p>
  </w:footnote>
  <w:footnote w:type="continuationSeparator" w:id="0">
    <w:p w14:paraId="64E8300B" w14:textId="77777777" w:rsidR="0010398E" w:rsidRDefault="0010398E" w:rsidP="00854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1A19C" w14:textId="77777777" w:rsidR="0010398E" w:rsidRDefault="00C659E6">
    <w:pPr>
      <w:pStyle w:val="En-tte"/>
    </w:pPr>
    <w:r>
      <w:rPr>
        <w:noProof/>
      </w:rPr>
      <w:pict w14:anchorId="62C78B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79.55pt;height:159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469BE" w14:textId="77777777" w:rsidR="004A4B2A" w:rsidRDefault="004A4B2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EA94B" w14:textId="77777777" w:rsidR="004A4B2A" w:rsidRDefault="004A4B2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96B72"/>
    <w:multiLevelType w:val="hybridMultilevel"/>
    <w:tmpl w:val="C7C6A29E"/>
    <w:lvl w:ilvl="0" w:tplc="3F483A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BA69AF"/>
    <w:multiLevelType w:val="hybridMultilevel"/>
    <w:tmpl w:val="5902040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12811"/>
    <w:multiLevelType w:val="hybridMultilevel"/>
    <w:tmpl w:val="AC5E365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C1FBC"/>
    <w:multiLevelType w:val="hybridMultilevel"/>
    <w:tmpl w:val="5D8AEC8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94279"/>
    <w:multiLevelType w:val="hybridMultilevel"/>
    <w:tmpl w:val="7772BFCC"/>
    <w:lvl w:ilvl="0" w:tplc="A336D48C">
      <w:start w:val="1"/>
      <w:numFmt w:val="decimal"/>
      <w:lvlText w:val="%1."/>
      <w:lvlJc w:val="left"/>
      <w:pPr>
        <w:tabs>
          <w:tab w:val="num" w:pos="1146"/>
        </w:tabs>
        <w:ind w:left="1146" w:hanging="1146"/>
      </w:pPr>
      <w:rPr>
        <w:rFonts w:hint="default"/>
        <w:b w:val="0"/>
        <w:position w:val="0"/>
        <w:sz w:val="20"/>
        <w:szCs w:val="20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420366"/>
    <w:multiLevelType w:val="hybridMultilevel"/>
    <w:tmpl w:val="FFAC192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D05FD"/>
    <w:multiLevelType w:val="hybridMultilevel"/>
    <w:tmpl w:val="E0DAC8BA"/>
    <w:lvl w:ilvl="0" w:tplc="3D82FF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351C6"/>
    <w:multiLevelType w:val="hybridMultilevel"/>
    <w:tmpl w:val="FB1CE808"/>
    <w:lvl w:ilvl="0" w:tplc="209C7908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44650"/>
    <w:multiLevelType w:val="hybridMultilevel"/>
    <w:tmpl w:val="69DCA8B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F6F01"/>
    <w:multiLevelType w:val="hybridMultilevel"/>
    <w:tmpl w:val="7D4AFB0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0791B"/>
    <w:multiLevelType w:val="hybridMultilevel"/>
    <w:tmpl w:val="BFCA2E8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C6FEC"/>
    <w:multiLevelType w:val="hybridMultilevel"/>
    <w:tmpl w:val="8632D37A"/>
    <w:lvl w:ilvl="0" w:tplc="65329784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sz w:val="20"/>
      </w:rPr>
    </w:lvl>
    <w:lvl w:ilvl="1" w:tplc="0C0C0019" w:tentative="1">
      <w:start w:val="1"/>
      <w:numFmt w:val="lowerLetter"/>
      <w:lvlText w:val="%2."/>
      <w:lvlJc w:val="left"/>
      <w:pPr>
        <w:ind w:left="2782" w:hanging="360"/>
      </w:pPr>
    </w:lvl>
    <w:lvl w:ilvl="2" w:tplc="0C0C001B" w:tentative="1">
      <w:start w:val="1"/>
      <w:numFmt w:val="lowerRoman"/>
      <w:lvlText w:val="%3."/>
      <w:lvlJc w:val="right"/>
      <w:pPr>
        <w:ind w:left="3502" w:hanging="180"/>
      </w:pPr>
    </w:lvl>
    <w:lvl w:ilvl="3" w:tplc="0C0C000F" w:tentative="1">
      <w:start w:val="1"/>
      <w:numFmt w:val="decimal"/>
      <w:lvlText w:val="%4."/>
      <w:lvlJc w:val="left"/>
      <w:pPr>
        <w:ind w:left="4222" w:hanging="360"/>
      </w:pPr>
    </w:lvl>
    <w:lvl w:ilvl="4" w:tplc="0C0C0019" w:tentative="1">
      <w:start w:val="1"/>
      <w:numFmt w:val="lowerLetter"/>
      <w:lvlText w:val="%5."/>
      <w:lvlJc w:val="left"/>
      <w:pPr>
        <w:ind w:left="4942" w:hanging="360"/>
      </w:pPr>
    </w:lvl>
    <w:lvl w:ilvl="5" w:tplc="0C0C001B" w:tentative="1">
      <w:start w:val="1"/>
      <w:numFmt w:val="lowerRoman"/>
      <w:lvlText w:val="%6."/>
      <w:lvlJc w:val="right"/>
      <w:pPr>
        <w:ind w:left="5662" w:hanging="180"/>
      </w:pPr>
    </w:lvl>
    <w:lvl w:ilvl="6" w:tplc="0C0C000F" w:tentative="1">
      <w:start w:val="1"/>
      <w:numFmt w:val="decimal"/>
      <w:lvlText w:val="%7."/>
      <w:lvlJc w:val="left"/>
      <w:pPr>
        <w:ind w:left="6382" w:hanging="360"/>
      </w:pPr>
    </w:lvl>
    <w:lvl w:ilvl="7" w:tplc="0C0C0019" w:tentative="1">
      <w:start w:val="1"/>
      <w:numFmt w:val="lowerLetter"/>
      <w:lvlText w:val="%8."/>
      <w:lvlJc w:val="left"/>
      <w:pPr>
        <w:ind w:left="7102" w:hanging="360"/>
      </w:pPr>
    </w:lvl>
    <w:lvl w:ilvl="8" w:tplc="0C0C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 w15:restartNumberingAfterBreak="0">
    <w:nsid w:val="5C7F3876"/>
    <w:multiLevelType w:val="hybridMultilevel"/>
    <w:tmpl w:val="694CED32"/>
    <w:lvl w:ilvl="0" w:tplc="3F483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C0DCC"/>
    <w:multiLevelType w:val="multilevel"/>
    <w:tmpl w:val="C1848992"/>
    <w:lvl w:ilvl="0">
      <w:start w:val="1"/>
      <w:numFmt w:val="decimal"/>
      <w:pStyle w:val="Paragraphe"/>
      <w:lvlText w:val="[%1]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Sous-paragraphe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62511246"/>
    <w:multiLevelType w:val="hybridMultilevel"/>
    <w:tmpl w:val="2166AF4E"/>
    <w:lvl w:ilvl="0" w:tplc="51CA22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B29D2"/>
    <w:multiLevelType w:val="hybridMultilevel"/>
    <w:tmpl w:val="31B6814C"/>
    <w:lvl w:ilvl="0" w:tplc="0C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-210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-13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-6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6"/>
  </w:num>
  <w:num w:numId="5">
    <w:abstractNumId w:val="15"/>
  </w:num>
  <w:num w:numId="6">
    <w:abstractNumId w:val="5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14"/>
  </w:num>
  <w:num w:numId="12">
    <w:abstractNumId w:val="3"/>
  </w:num>
  <w:num w:numId="13">
    <w:abstractNumId w:val="2"/>
  </w:num>
  <w:num w:numId="14">
    <w:abstractNumId w:val="10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68E"/>
    <w:rsid w:val="0000227E"/>
    <w:rsid w:val="000C6276"/>
    <w:rsid w:val="0010398E"/>
    <w:rsid w:val="001D0D76"/>
    <w:rsid w:val="00203770"/>
    <w:rsid w:val="00301E73"/>
    <w:rsid w:val="003E60D9"/>
    <w:rsid w:val="004A4B2A"/>
    <w:rsid w:val="004C21B6"/>
    <w:rsid w:val="004F159E"/>
    <w:rsid w:val="006B6B99"/>
    <w:rsid w:val="0072655D"/>
    <w:rsid w:val="007B0DF6"/>
    <w:rsid w:val="0085468E"/>
    <w:rsid w:val="009D1EC2"/>
    <w:rsid w:val="009D2CCC"/>
    <w:rsid w:val="00A50D97"/>
    <w:rsid w:val="00AA3112"/>
    <w:rsid w:val="00C24A2F"/>
    <w:rsid w:val="00C659E6"/>
    <w:rsid w:val="00C90EF0"/>
    <w:rsid w:val="00C943EC"/>
    <w:rsid w:val="00D33750"/>
    <w:rsid w:val="00D66FEB"/>
    <w:rsid w:val="00EE7266"/>
    <w:rsid w:val="00F21C85"/>
    <w:rsid w:val="00F3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786F027A"/>
  <w15:chartTrackingRefBased/>
  <w15:docId w15:val="{F146B0DF-66F4-406B-AB10-37FB8203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">
    <w:name w:val="Paragraphe"/>
    <w:basedOn w:val="Normal"/>
    <w:rsid w:val="0085468E"/>
    <w:pPr>
      <w:numPr>
        <w:numId w:val="1"/>
      </w:numPr>
      <w:tabs>
        <w:tab w:val="clear" w:pos="360"/>
      </w:tabs>
      <w:spacing w:before="120" w:after="120" w:line="500" w:lineRule="exact"/>
      <w:jc w:val="both"/>
    </w:pPr>
    <w:rPr>
      <w:rFonts w:ascii="Arial" w:hAnsi="Arial" w:cs="Arial"/>
      <w:kern w:val="28"/>
    </w:rPr>
  </w:style>
  <w:style w:type="paragraph" w:customStyle="1" w:styleId="Sous-paragraphe">
    <w:name w:val="Sous-paragraphe"/>
    <w:basedOn w:val="Normal"/>
    <w:rsid w:val="0085468E"/>
    <w:pPr>
      <w:widowControl w:val="0"/>
      <w:numPr>
        <w:ilvl w:val="1"/>
        <w:numId w:val="1"/>
      </w:numPr>
      <w:tabs>
        <w:tab w:val="clear" w:pos="792"/>
      </w:tabs>
      <w:spacing w:after="120"/>
      <w:ind w:left="1468" w:hanging="734"/>
      <w:jc w:val="both"/>
    </w:pPr>
    <w:rPr>
      <w:rFonts w:ascii="Arial" w:hAnsi="Arial" w:cs="Arial"/>
      <w:kern w:val="28"/>
    </w:rPr>
  </w:style>
  <w:style w:type="paragraph" w:styleId="Corpsdetexte">
    <w:name w:val="Body Text"/>
    <w:basedOn w:val="Normal"/>
    <w:link w:val="CorpsdetexteCar"/>
    <w:rsid w:val="0085468E"/>
    <w:pPr>
      <w:jc w:val="both"/>
    </w:pPr>
    <w:rPr>
      <w:rFonts w:ascii="Arial" w:hAnsi="Arial" w:cs="Arial"/>
    </w:rPr>
  </w:style>
  <w:style w:type="character" w:customStyle="1" w:styleId="CorpsdetexteCar">
    <w:name w:val="Corps de texte Car"/>
    <w:basedOn w:val="Policepardfaut"/>
    <w:link w:val="Corpsdetexte"/>
    <w:rsid w:val="0085468E"/>
    <w:rPr>
      <w:rFonts w:ascii="Arial" w:eastAsia="Times New Roman" w:hAnsi="Arial" w:cs="Arial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semiHidden/>
    <w:rsid w:val="008546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85468E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rsid w:val="0085468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85468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85468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85468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85468E"/>
  </w:style>
  <w:style w:type="table" w:styleId="Grilledutableau">
    <w:name w:val="Table Grid"/>
    <w:basedOn w:val="TableauNormal"/>
    <w:rsid w:val="0085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semiHidden/>
    <w:rsid w:val="008546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85468E"/>
    <w:rPr>
      <w:rFonts w:ascii="Tahoma" w:eastAsia="Times New Roman" w:hAnsi="Tahoma" w:cs="Tahoma"/>
      <w:sz w:val="20"/>
      <w:szCs w:val="20"/>
      <w:shd w:val="clear" w:color="auto" w:fill="000080"/>
      <w:lang w:eastAsia="fr-FR"/>
    </w:rPr>
  </w:style>
  <w:style w:type="paragraph" w:styleId="Notedebasdepage">
    <w:name w:val="footnote text"/>
    <w:basedOn w:val="Normal"/>
    <w:link w:val="NotedebasdepageCar"/>
    <w:semiHidden/>
    <w:rsid w:val="0085468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5468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85468E"/>
    <w:rPr>
      <w:vertAlign w:val="superscript"/>
    </w:rPr>
  </w:style>
  <w:style w:type="character" w:styleId="Marquedecommentaire">
    <w:name w:val="annotation reference"/>
    <w:semiHidden/>
    <w:rsid w:val="0085468E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85468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85468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8546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85468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Styledetableau2">
    <w:name w:val="Style de tableau 2"/>
    <w:rsid w:val="0085468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jc w:val="center"/>
    </w:pPr>
    <w:rPr>
      <w:rFonts w:ascii="Helvetica" w:eastAsia="Arial Unicode MS" w:hAnsi="Helvetica" w:cs="Helvetica"/>
      <w:color w:val="000000"/>
      <w:sz w:val="20"/>
      <w:szCs w:val="20"/>
      <w:lang w:eastAsia="fr-CA"/>
    </w:rPr>
  </w:style>
  <w:style w:type="paragraph" w:styleId="Paragraphedeliste">
    <w:name w:val="List Paragraph"/>
    <w:basedOn w:val="Normal"/>
    <w:uiPriority w:val="34"/>
    <w:qFormat/>
    <w:rsid w:val="0085468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59CC0-6F0B-4EEC-BC3E-4C31E82DF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1964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MJQ</Company>
  <LinksUpToDate>false</LinksUpToDate>
  <CharactersWithSpaces>12741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SJ-1126-2 - Critères de sélection (art. 148 et 150 C.p.c.)</dc:title>
  <dc:subject/>
  <dc:creator>Nathalie Thériault</dc:creator>
  <cp:keywords/>
  <dc:description/>
  <cp:lastModifiedBy>Nathalie Thériault</cp:lastModifiedBy>
  <cp:revision>2</cp:revision>
  <dcterms:created xsi:type="dcterms:W3CDTF">2022-04-01T17:55:00Z</dcterms:created>
  <dcterms:modified xsi:type="dcterms:W3CDTF">2022-04-01T17:55:00Z</dcterms:modified>
</cp:coreProperties>
</file>